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50" w:rsidRPr="003B2DBA" w:rsidRDefault="00D72850" w:rsidP="00D728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2DBA">
        <w:rPr>
          <w:rFonts w:ascii="Times New Roman" w:hAnsi="Times New Roman" w:cs="Times New Roman"/>
          <w:sz w:val="28"/>
          <w:szCs w:val="28"/>
        </w:rPr>
        <w:t>АННОТАЦИЯ РАБОЧЕЙ ПРОГРАММЫ ДИСЦИПЛИНЫ (МОДУЛЯ)</w:t>
      </w:r>
    </w:p>
    <w:p w:rsidR="00D72850" w:rsidRPr="003B2DBA" w:rsidRDefault="00D72850" w:rsidP="00D7285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2DBA">
        <w:rPr>
          <w:rFonts w:ascii="Times New Roman" w:hAnsi="Times New Roman" w:cs="Times New Roman"/>
          <w:b/>
          <w:sz w:val="28"/>
          <w:szCs w:val="28"/>
        </w:rPr>
        <w:t>Б.1.В.0Д.7. ДЕМОГРАФИЯ</w:t>
      </w:r>
    </w:p>
    <w:p w:rsidR="00D72850" w:rsidRPr="003B2DBA" w:rsidRDefault="00D72850" w:rsidP="00D728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850" w:rsidRPr="003B2DBA" w:rsidRDefault="00D72850" w:rsidP="00D72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DBA">
        <w:rPr>
          <w:rFonts w:ascii="Times New Roman" w:hAnsi="Times New Roman" w:cs="Times New Roman"/>
          <w:sz w:val="28"/>
          <w:szCs w:val="28"/>
        </w:rPr>
        <w:tab/>
        <w:t>Автор: Головина Елена Степановна</w:t>
      </w:r>
    </w:p>
    <w:p w:rsidR="005D076D" w:rsidRPr="003B2DBA" w:rsidRDefault="00D72850" w:rsidP="00D72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DBA">
        <w:rPr>
          <w:rFonts w:ascii="Times New Roman" w:hAnsi="Times New Roman" w:cs="Times New Roman"/>
          <w:sz w:val="28"/>
          <w:szCs w:val="28"/>
        </w:rPr>
        <w:tab/>
        <w:t>Код и наименование направления подготовки, профиля:</w:t>
      </w:r>
      <w:r w:rsidRPr="003B2D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B2DBA">
        <w:rPr>
          <w:rFonts w:ascii="Times New Roman" w:hAnsi="Times New Roman" w:cs="Times New Roman"/>
          <w:sz w:val="28"/>
          <w:szCs w:val="28"/>
        </w:rPr>
        <w:t xml:space="preserve">38.03.04 «Государственное и муниципальное управление» </w:t>
      </w:r>
    </w:p>
    <w:p w:rsidR="00D72850" w:rsidRPr="003B2DBA" w:rsidRDefault="00CF43C3" w:rsidP="00D72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DBA">
        <w:rPr>
          <w:rFonts w:ascii="Times New Roman" w:hAnsi="Times New Roman" w:cs="Times New Roman"/>
          <w:sz w:val="28"/>
          <w:szCs w:val="28"/>
        </w:rPr>
        <w:t>Профиль: Эффективное государственное и муниципальное управление</w:t>
      </w:r>
    </w:p>
    <w:p w:rsidR="00D72850" w:rsidRPr="003B2DBA" w:rsidRDefault="00D72850" w:rsidP="00D72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DBA">
        <w:rPr>
          <w:rFonts w:ascii="Times New Roman" w:hAnsi="Times New Roman" w:cs="Times New Roman"/>
          <w:sz w:val="28"/>
          <w:szCs w:val="28"/>
        </w:rPr>
        <w:tab/>
        <w:t>Квалификация (степень) выпускника: бакалавр</w:t>
      </w:r>
    </w:p>
    <w:p w:rsidR="005D076D" w:rsidRPr="003B2DBA" w:rsidRDefault="00D72850" w:rsidP="000B43B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DBA">
        <w:rPr>
          <w:rFonts w:ascii="Times New Roman" w:hAnsi="Times New Roman" w:cs="Times New Roman"/>
          <w:sz w:val="28"/>
          <w:szCs w:val="28"/>
        </w:rPr>
        <w:tab/>
        <w:t>Форма обучения: заочная</w:t>
      </w:r>
    </w:p>
    <w:p w:rsidR="005D076D" w:rsidRPr="003B2DBA" w:rsidRDefault="005D076D" w:rsidP="005D0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DBA">
        <w:rPr>
          <w:rFonts w:ascii="Times New Roman" w:hAnsi="Times New Roman" w:cs="Times New Roman"/>
          <w:sz w:val="28"/>
          <w:szCs w:val="28"/>
        </w:rPr>
        <w:t xml:space="preserve">Цель освоения дисциплины «Демография» является подготовка </w:t>
      </w:r>
      <w:r w:rsidR="000B43BD" w:rsidRPr="003B2DBA">
        <w:rPr>
          <w:rFonts w:ascii="Times New Roman" w:hAnsi="Times New Roman" w:cs="Times New Roman"/>
          <w:sz w:val="28"/>
          <w:szCs w:val="28"/>
        </w:rPr>
        <w:t>формирования</w:t>
      </w:r>
      <w:r w:rsidRPr="003B2DBA">
        <w:rPr>
          <w:rFonts w:ascii="Times New Roman" w:hAnsi="Times New Roman" w:cs="Times New Roman"/>
          <w:sz w:val="28"/>
          <w:szCs w:val="28"/>
        </w:rPr>
        <w:t xml:space="preserve"> у обучающихся компетенции: </w:t>
      </w:r>
      <w:proofErr w:type="gramEnd"/>
    </w:p>
    <w:p w:rsidR="005D076D" w:rsidRPr="003B2DBA" w:rsidRDefault="005D076D" w:rsidP="005D076D">
      <w:pPr>
        <w:pStyle w:val="a3"/>
        <w:jc w:val="both"/>
        <w:rPr>
          <w:sz w:val="28"/>
          <w:szCs w:val="28"/>
        </w:rPr>
      </w:pPr>
    </w:p>
    <w:tbl>
      <w:tblPr>
        <w:tblW w:w="956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4252"/>
        <w:gridCol w:w="1276"/>
        <w:gridCol w:w="3084"/>
      </w:tblGrid>
      <w:tr w:rsidR="003B2DBA" w:rsidRPr="003B2DBA" w:rsidTr="0020606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BA" w:rsidRPr="003B2DBA" w:rsidRDefault="003B2DBA" w:rsidP="001E1DD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2DBA">
              <w:rPr>
                <w:rFonts w:ascii="Times New Roman" w:hAnsi="Times New Roman"/>
                <w:bCs/>
                <w:sz w:val="28"/>
                <w:szCs w:val="28"/>
              </w:rPr>
              <w:t xml:space="preserve">Код </w:t>
            </w:r>
          </w:p>
          <w:p w:rsidR="003B2DBA" w:rsidRPr="003B2DBA" w:rsidRDefault="003B2DBA" w:rsidP="001E1DD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2DBA">
              <w:rPr>
                <w:rFonts w:ascii="Times New Roman" w:hAnsi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BA" w:rsidRPr="003B2DBA" w:rsidRDefault="003B2DBA" w:rsidP="001E1DD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2DBA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  <w:p w:rsidR="003B2DBA" w:rsidRPr="003B2DBA" w:rsidRDefault="003B2DBA" w:rsidP="001E1DD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2DBA">
              <w:rPr>
                <w:rFonts w:ascii="Times New Roman" w:hAnsi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BA" w:rsidRPr="003B2DBA" w:rsidRDefault="003B2DBA" w:rsidP="001E1DD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2DBA">
              <w:rPr>
                <w:rFonts w:ascii="Times New Roman" w:hAnsi="Times New Roman"/>
                <w:bCs/>
                <w:sz w:val="28"/>
                <w:szCs w:val="28"/>
              </w:rPr>
              <w:t xml:space="preserve">Код </w:t>
            </w:r>
          </w:p>
          <w:p w:rsidR="003B2DBA" w:rsidRPr="003B2DBA" w:rsidRDefault="003B2DBA" w:rsidP="001E1DD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2DBA">
              <w:rPr>
                <w:rFonts w:ascii="Times New Roman" w:hAnsi="Times New Roman"/>
                <w:bCs/>
                <w:sz w:val="28"/>
                <w:szCs w:val="28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BA" w:rsidRPr="003B2DBA" w:rsidRDefault="003B2DBA" w:rsidP="001E1DD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2DBA">
              <w:rPr>
                <w:rFonts w:ascii="Times New Roman" w:hAnsi="Times New Roman"/>
                <w:bCs/>
                <w:sz w:val="28"/>
                <w:szCs w:val="28"/>
              </w:rPr>
              <w:t>Наименование этапа освоения компетенции</w:t>
            </w:r>
          </w:p>
        </w:tc>
      </w:tr>
      <w:tr w:rsidR="003B2DBA" w:rsidRPr="003B2DBA" w:rsidTr="0020606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BA" w:rsidRPr="003B2DBA" w:rsidRDefault="003B2DBA" w:rsidP="001E1DD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2DBA">
              <w:rPr>
                <w:rFonts w:ascii="Times New Roman" w:hAnsi="Times New Roman" w:cs="Times New Roman"/>
                <w:sz w:val="28"/>
                <w:szCs w:val="28"/>
              </w:rPr>
              <w:t>ПК-7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BA" w:rsidRPr="003B2DBA" w:rsidRDefault="003B2DBA" w:rsidP="001E1DD6">
            <w:pPr>
              <w:pStyle w:val="a3"/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2DBA">
              <w:rPr>
                <w:rFonts w:ascii="Times New Roman" w:hAnsi="Times New Roman" w:cs="Times New Roman"/>
                <w:sz w:val="28"/>
                <w:szCs w:val="28"/>
              </w:rPr>
              <w:t>умение моделировать административные процессы и процедуры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 адаптировать основные математические модели к конкретным задачам управления.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BA" w:rsidRPr="003B2DBA" w:rsidRDefault="003B2DBA" w:rsidP="001E1DD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2DBA">
              <w:rPr>
                <w:rFonts w:ascii="Times New Roman" w:eastAsia="Calibri" w:hAnsi="Times New Roman"/>
                <w:sz w:val="28"/>
                <w:szCs w:val="28"/>
              </w:rPr>
              <w:t>ПК-7.2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BA" w:rsidRPr="003B2DBA" w:rsidRDefault="003B2DBA" w:rsidP="001E1DD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3B2DBA">
              <w:rPr>
                <w:rFonts w:ascii="Times New Roman" w:eastAsia="Calibri" w:hAnsi="Times New Roman"/>
                <w:sz w:val="28"/>
                <w:szCs w:val="28"/>
              </w:rPr>
              <w:t>Способен</w:t>
            </w:r>
            <w:proofErr w:type="gramEnd"/>
            <w:r w:rsidRPr="003B2DB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3B2DBA">
              <w:rPr>
                <w:rFonts w:ascii="Times New Roman" w:eastAsia="Calibri" w:hAnsi="Times New Roman"/>
                <w:bCs/>
                <w:sz w:val="28"/>
                <w:szCs w:val="28"/>
              </w:rPr>
              <w:t>моделировать административные процессы и процедуры в органах государственной власти на основе учета специфики территорий</w:t>
            </w:r>
          </w:p>
        </w:tc>
      </w:tr>
    </w:tbl>
    <w:p w:rsidR="00D72850" w:rsidRPr="003B2DBA" w:rsidRDefault="00D72850" w:rsidP="00D728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850" w:rsidRPr="003B2DBA" w:rsidRDefault="00D72850" w:rsidP="00CF43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2DBA">
        <w:rPr>
          <w:rFonts w:ascii="Times New Roman" w:hAnsi="Times New Roman" w:cs="Times New Roman"/>
          <w:sz w:val="28"/>
          <w:szCs w:val="28"/>
        </w:rPr>
        <w:tab/>
      </w:r>
      <w:r w:rsidRPr="003B2DBA">
        <w:rPr>
          <w:rFonts w:ascii="Times New Roman" w:hAnsi="Times New Roman" w:cs="Times New Roman"/>
          <w:b/>
          <w:sz w:val="28"/>
          <w:szCs w:val="28"/>
        </w:rPr>
        <w:t>Содержание дисциплины (модуля)</w:t>
      </w:r>
    </w:p>
    <w:p w:rsidR="00D72850" w:rsidRPr="003B2DBA" w:rsidRDefault="00D72850" w:rsidP="007E3681">
      <w:pPr>
        <w:pStyle w:val="28"/>
        <w:shd w:val="clear" w:color="auto" w:fill="auto"/>
        <w:spacing w:before="0" w:line="240" w:lineRule="auto"/>
        <w:ind w:firstLine="0"/>
        <w:jc w:val="center"/>
        <w:rPr>
          <w:rStyle w:val="1"/>
          <w:sz w:val="28"/>
          <w:szCs w:val="28"/>
        </w:rPr>
      </w:pPr>
      <w:r w:rsidRPr="003B2DBA">
        <w:rPr>
          <w:rStyle w:val="1"/>
          <w:sz w:val="28"/>
          <w:szCs w:val="28"/>
        </w:rPr>
        <w:t>Тема 1. Демография как отрасль знаний о населении. Теоретические аспекты изучения народонаселения</w:t>
      </w:r>
    </w:p>
    <w:p w:rsidR="00D72850" w:rsidRPr="003B2DBA" w:rsidRDefault="00D72850" w:rsidP="007E3681">
      <w:pPr>
        <w:pStyle w:val="28"/>
        <w:shd w:val="clear" w:color="auto" w:fill="auto"/>
        <w:spacing w:before="0" w:line="240" w:lineRule="auto"/>
        <w:ind w:right="20" w:firstLine="860"/>
        <w:rPr>
          <w:sz w:val="28"/>
          <w:szCs w:val="28"/>
        </w:rPr>
      </w:pPr>
      <w:r w:rsidRPr="003B2DBA">
        <w:rPr>
          <w:sz w:val="28"/>
          <w:szCs w:val="28"/>
        </w:rPr>
        <w:t>Демография как отрасль знаний о населении, ее история и современное состояние. Сущность демографии, ее объект и предмет. Практическое значение демографии как науки о воспроизводстве населения. Методы демографии. Демография в системе знаний о народонаселении.</w:t>
      </w:r>
    </w:p>
    <w:p w:rsidR="00D72850" w:rsidRPr="003B2DBA" w:rsidRDefault="00D72850" w:rsidP="007E3681">
      <w:pPr>
        <w:pStyle w:val="28"/>
        <w:shd w:val="clear" w:color="auto" w:fill="auto"/>
        <w:spacing w:before="0" w:line="240" w:lineRule="auto"/>
        <w:ind w:right="580" w:firstLine="0"/>
        <w:jc w:val="center"/>
        <w:rPr>
          <w:sz w:val="28"/>
          <w:szCs w:val="28"/>
        </w:rPr>
      </w:pPr>
      <w:r w:rsidRPr="003B2DBA">
        <w:rPr>
          <w:rStyle w:val="1"/>
          <w:sz w:val="28"/>
          <w:szCs w:val="28"/>
        </w:rPr>
        <w:t>Тема 2. Изучаемые показатели и тенденции демографии, источники данных о населении, их содержание</w:t>
      </w:r>
    </w:p>
    <w:p w:rsidR="00D72850" w:rsidRPr="003B2DBA" w:rsidRDefault="00D72850" w:rsidP="007E3681">
      <w:pPr>
        <w:pStyle w:val="28"/>
        <w:shd w:val="clear" w:color="auto" w:fill="auto"/>
        <w:spacing w:before="0" w:line="240" w:lineRule="auto"/>
        <w:ind w:right="20" w:firstLine="860"/>
        <w:rPr>
          <w:sz w:val="28"/>
          <w:szCs w:val="28"/>
        </w:rPr>
      </w:pPr>
      <w:r w:rsidRPr="003B2DBA">
        <w:rPr>
          <w:sz w:val="28"/>
          <w:szCs w:val="28"/>
        </w:rPr>
        <w:t xml:space="preserve">Требования к демографической информации о населении. Основные источники сведений о населении. Перепись - основной источник данных о населении. Значение и особенности переписей населения. Категории переписываемого населения. Сроки проведения переписи. Программа </w:t>
      </w:r>
      <w:r w:rsidRPr="003B2DBA">
        <w:rPr>
          <w:sz w:val="28"/>
          <w:szCs w:val="28"/>
        </w:rPr>
        <w:lastRenderedPageBreak/>
        <w:t>переписи, ее содержание. Переписной лист, его характеристика.</w:t>
      </w:r>
      <w:r w:rsidR="007E3681" w:rsidRPr="003B2DBA">
        <w:rPr>
          <w:sz w:val="28"/>
          <w:szCs w:val="28"/>
        </w:rPr>
        <w:t xml:space="preserve"> </w:t>
      </w:r>
      <w:r w:rsidRPr="003B2DBA">
        <w:rPr>
          <w:sz w:val="28"/>
          <w:szCs w:val="28"/>
        </w:rPr>
        <w:t>Текущий учет естественного и механического движения населения. Отличие текущего учета от переписей населения.</w:t>
      </w:r>
      <w:r w:rsidR="007E3681" w:rsidRPr="003B2DBA">
        <w:rPr>
          <w:sz w:val="28"/>
          <w:szCs w:val="28"/>
        </w:rPr>
        <w:t xml:space="preserve"> </w:t>
      </w:r>
      <w:r w:rsidRPr="003B2DBA">
        <w:rPr>
          <w:sz w:val="28"/>
          <w:szCs w:val="28"/>
        </w:rPr>
        <w:t>Выборочные социально-демографические обследования. Особенности выборочных обследований, их взаимосвязь с переписями и текущим учетом населения.</w:t>
      </w:r>
      <w:r w:rsidR="007E3681" w:rsidRPr="003B2DBA">
        <w:rPr>
          <w:sz w:val="28"/>
          <w:szCs w:val="28"/>
        </w:rPr>
        <w:t xml:space="preserve"> </w:t>
      </w:r>
      <w:r w:rsidRPr="003B2DBA">
        <w:rPr>
          <w:sz w:val="28"/>
          <w:szCs w:val="28"/>
        </w:rPr>
        <w:t>Другие источники сведений о населении.</w:t>
      </w:r>
    </w:p>
    <w:p w:rsidR="00D72850" w:rsidRPr="003B2DBA" w:rsidRDefault="00D72850" w:rsidP="007E3681">
      <w:pPr>
        <w:pStyle w:val="28"/>
        <w:shd w:val="clear" w:color="auto" w:fill="auto"/>
        <w:spacing w:before="0" w:line="240" w:lineRule="auto"/>
        <w:ind w:left="1920" w:firstLine="0"/>
        <w:jc w:val="left"/>
        <w:rPr>
          <w:sz w:val="28"/>
          <w:szCs w:val="28"/>
        </w:rPr>
      </w:pPr>
      <w:r w:rsidRPr="003B2DBA">
        <w:rPr>
          <w:rStyle w:val="1"/>
          <w:sz w:val="28"/>
          <w:szCs w:val="28"/>
        </w:rPr>
        <w:t>Тема 3. Численность, состав и качество населения</w:t>
      </w:r>
    </w:p>
    <w:p w:rsidR="00D72850" w:rsidRPr="003B2DBA" w:rsidRDefault="00D72850" w:rsidP="007E3681">
      <w:pPr>
        <w:pStyle w:val="28"/>
        <w:shd w:val="clear" w:color="auto" w:fill="auto"/>
        <w:spacing w:before="0" w:line="240" w:lineRule="auto"/>
        <w:ind w:right="20" w:firstLine="860"/>
        <w:rPr>
          <w:sz w:val="28"/>
          <w:szCs w:val="28"/>
        </w:rPr>
      </w:pPr>
      <w:r w:rsidRPr="003B2DBA">
        <w:rPr>
          <w:sz w:val="28"/>
          <w:szCs w:val="28"/>
        </w:rPr>
        <w:t>Общие показатели, характеризующие численность населения. Тенденции изменения численности населения в России и на Дальнем Востоке, экономические аспекты роста населения. Определение средней численности населения и использование данного показателя при исчислении других показателей, характеризующих демографические события.</w:t>
      </w:r>
      <w:r w:rsidR="007E3681" w:rsidRPr="003B2DBA">
        <w:rPr>
          <w:sz w:val="28"/>
          <w:szCs w:val="28"/>
        </w:rPr>
        <w:t xml:space="preserve"> </w:t>
      </w:r>
      <w:r w:rsidRPr="003B2DBA">
        <w:rPr>
          <w:sz w:val="28"/>
          <w:szCs w:val="28"/>
        </w:rPr>
        <w:t>Городское и сельское население, его урбанизация. Плотность населения.</w:t>
      </w:r>
      <w:r w:rsidR="007E3681" w:rsidRPr="003B2DBA">
        <w:rPr>
          <w:sz w:val="28"/>
          <w:szCs w:val="28"/>
        </w:rPr>
        <w:t xml:space="preserve"> </w:t>
      </w:r>
      <w:r w:rsidRPr="003B2DBA">
        <w:rPr>
          <w:sz w:val="28"/>
          <w:szCs w:val="28"/>
        </w:rPr>
        <w:t>Структура населения: половая, возрастная, семейная, этническая, экономическая и другие.</w:t>
      </w:r>
      <w:r w:rsidR="007E3681" w:rsidRPr="003B2DBA">
        <w:rPr>
          <w:sz w:val="28"/>
          <w:szCs w:val="28"/>
        </w:rPr>
        <w:t xml:space="preserve"> </w:t>
      </w:r>
      <w:r w:rsidRPr="003B2DBA">
        <w:rPr>
          <w:sz w:val="28"/>
          <w:szCs w:val="28"/>
        </w:rPr>
        <w:t>Показатели демографической нагрузки на трудоспособное население. Старение населения, долголетие, их понятие и количественная оценка. Возрастно-половая пирамида.</w:t>
      </w:r>
      <w:r w:rsidR="007E3681" w:rsidRPr="003B2DBA">
        <w:rPr>
          <w:sz w:val="28"/>
          <w:szCs w:val="28"/>
        </w:rPr>
        <w:t xml:space="preserve"> </w:t>
      </w:r>
      <w:r w:rsidRPr="003B2DBA">
        <w:rPr>
          <w:sz w:val="28"/>
          <w:szCs w:val="28"/>
        </w:rPr>
        <w:t>Показатели, характеризующие качество населения: образовательный и культурный уровень, квалификационная структура, профессиональный и классовый состав населения и т.д. Качество населения как важнейшая составляющая развития экономики и качества жизни.</w:t>
      </w:r>
    </w:p>
    <w:p w:rsidR="00D72850" w:rsidRPr="003B2DBA" w:rsidRDefault="00D72850" w:rsidP="007E3681">
      <w:pPr>
        <w:pStyle w:val="28"/>
        <w:shd w:val="clear" w:color="auto" w:fill="auto"/>
        <w:spacing w:before="0" w:line="240" w:lineRule="auto"/>
        <w:ind w:left="2920" w:firstLine="0"/>
        <w:jc w:val="left"/>
        <w:rPr>
          <w:sz w:val="28"/>
          <w:szCs w:val="28"/>
        </w:rPr>
      </w:pPr>
      <w:r w:rsidRPr="003B2DBA">
        <w:rPr>
          <w:rStyle w:val="2"/>
          <w:sz w:val="28"/>
          <w:szCs w:val="28"/>
        </w:rPr>
        <w:t>Тема 4. Текущий учет населения</w:t>
      </w:r>
    </w:p>
    <w:p w:rsidR="00D72850" w:rsidRPr="003B2DBA" w:rsidRDefault="00D72850" w:rsidP="007E3681">
      <w:pPr>
        <w:pStyle w:val="28"/>
        <w:shd w:val="clear" w:color="auto" w:fill="auto"/>
        <w:spacing w:before="0" w:line="240" w:lineRule="auto"/>
        <w:ind w:left="20" w:right="20" w:firstLine="800"/>
        <w:rPr>
          <w:sz w:val="28"/>
          <w:szCs w:val="28"/>
        </w:rPr>
      </w:pPr>
      <w:r w:rsidRPr="003B2DBA">
        <w:rPr>
          <w:sz w:val="28"/>
          <w:szCs w:val="28"/>
        </w:rPr>
        <w:t>Понятие естественного движения населения. Демографические события, включаемые в естественное движение населения. Источники данных о естественном движении населения. Организация учета естественного движения населения.</w:t>
      </w:r>
      <w:r w:rsidR="007E3681" w:rsidRPr="003B2DBA">
        <w:rPr>
          <w:sz w:val="28"/>
          <w:szCs w:val="28"/>
        </w:rPr>
        <w:t xml:space="preserve"> </w:t>
      </w:r>
      <w:r w:rsidRPr="003B2DBA">
        <w:rPr>
          <w:sz w:val="28"/>
          <w:szCs w:val="28"/>
        </w:rPr>
        <w:t>Программа регистрации событий естественного движения населения.</w:t>
      </w:r>
      <w:r w:rsidR="007E3681" w:rsidRPr="003B2DBA">
        <w:rPr>
          <w:sz w:val="28"/>
          <w:szCs w:val="28"/>
        </w:rPr>
        <w:t xml:space="preserve"> </w:t>
      </w:r>
      <w:r w:rsidRPr="003B2DBA">
        <w:rPr>
          <w:sz w:val="28"/>
          <w:szCs w:val="28"/>
        </w:rPr>
        <w:t>Показатели естественного движения населения.</w:t>
      </w:r>
      <w:r w:rsidR="007E3681" w:rsidRPr="003B2DBA">
        <w:rPr>
          <w:sz w:val="28"/>
          <w:szCs w:val="28"/>
        </w:rPr>
        <w:t xml:space="preserve"> </w:t>
      </w:r>
      <w:r w:rsidRPr="003B2DBA">
        <w:rPr>
          <w:sz w:val="28"/>
          <w:szCs w:val="28"/>
        </w:rPr>
        <w:t>Естественный прирост (убыль), его контрасты в различных регионах страны и мира.</w:t>
      </w:r>
      <w:r w:rsidR="007E3681" w:rsidRPr="003B2DBA">
        <w:rPr>
          <w:sz w:val="28"/>
          <w:szCs w:val="28"/>
        </w:rPr>
        <w:t xml:space="preserve"> </w:t>
      </w:r>
      <w:r w:rsidRPr="003B2DBA">
        <w:rPr>
          <w:sz w:val="28"/>
          <w:szCs w:val="28"/>
        </w:rPr>
        <w:t>Естественное движение населения в Камчатском крае.</w:t>
      </w:r>
    </w:p>
    <w:p w:rsidR="00D72850" w:rsidRPr="003B2DBA" w:rsidRDefault="00D72850" w:rsidP="007E3681">
      <w:pPr>
        <w:pStyle w:val="28"/>
        <w:shd w:val="clear" w:color="auto" w:fill="auto"/>
        <w:spacing w:before="0" w:line="240" w:lineRule="auto"/>
        <w:ind w:left="2920" w:firstLine="0"/>
        <w:jc w:val="left"/>
        <w:rPr>
          <w:sz w:val="28"/>
          <w:szCs w:val="28"/>
        </w:rPr>
      </w:pPr>
      <w:r w:rsidRPr="003B2DBA">
        <w:rPr>
          <w:rStyle w:val="2"/>
          <w:sz w:val="28"/>
          <w:szCs w:val="28"/>
        </w:rPr>
        <w:t>Тема 5. Изучение рождаемости</w:t>
      </w:r>
    </w:p>
    <w:p w:rsidR="00D72850" w:rsidRPr="003B2DBA" w:rsidRDefault="00D72850" w:rsidP="007E3681">
      <w:pPr>
        <w:pStyle w:val="28"/>
        <w:shd w:val="clear" w:color="auto" w:fill="auto"/>
        <w:spacing w:before="0" w:line="240" w:lineRule="auto"/>
        <w:ind w:left="20" w:right="20" w:firstLine="800"/>
        <w:rPr>
          <w:sz w:val="28"/>
          <w:szCs w:val="28"/>
        </w:rPr>
      </w:pPr>
      <w:r w:rsidRPr="003B2DBA">
        <w:rPr>
          <w:sz w:val="28"/>
          <w:szCs w:val="28"/>
        </w:rPr>
        <w:t>Количественная оценка рождаемости. Специальные коэффициенты рождаемости (общие и частные): возрастные коэффициенты рождаемости, коэффициент фертильности или плодовитости женщин, суммарный коэффициент рождаемости; методика их расчета. Оценка рождаемости с учетом различных социально-экономических условий.</w:t>
      </w:r>
      <w:r w:rsidR="007E3681" w:rsidRPr="003B2DBA">
        <w:rPr>
          <w:sz w:val="28"/>
          <w:szCs w:val="28"/>
        </w:rPr>
        <w:t xml:space="preserve"> </w:t>
      </w:r>
      <w:r w:rsidRPr="003B2DBA">
        <w:rPr>
          <w:sz w:val="28"/>
          <w:szCs w:val="28"/>
        </w:rPr>
        <w:t>Рождаемость в Камчатском крае. Некоторые вопросы современной политики рождаемости. Степень воздействия отдельных факторов на интенсивность рождаемости в России и Камчатском крае.</w:t>
      </w:r>
    </w:p>
    <w:p w:rsidR="00D72850" w:rsidRPr="003B2DBA" w:rsidRDefault="00D72850" w:rsidP="007E3681">
      <w:pPr>
        <w:pStyle w:val="28"/>
        <w:shd w:val="clear" w:color="auto" w:fill="auto"/>
        <w:spacing w:before="0" w:line="240" w:lineRule="auto"/>
        <w:ind w:left="1240" w:firstLine="0"/>
        <w:jc w:val="left"/>
        <w:rPr>
          <w:sz w:val="28"/>
          <w:szCs w:val="28"/>
        </w:rPr>
      </w:pPr>
      <w:r w:rsidRPr="003B2DBA">
        <w:rPr>
          <w:rStyle w:val="2"/>
          <w:sz w:val="28"/>
          <w:szCs w:val="28"/>
        </w:rPr>
        <w:t>Тема 6. Изучение смертности и продолжительности жизни</w:t>
      </w:r>
    </w:p>
    <w:p w:rsidR="00D72850" w:rsidRPr="003B2DBA" w:rsidRDefault="00D72850" w:rsidP="007E3681">
      <w:pPr>
        <w:pStyle w:val="28"/>
        <w:shd w:val="clear" w:color="auto" w:fill="auto"/>
        <w:spacing w:before="0" w:line="240" w:lineRule="auto"/>
        <w:ind w:left="20" w:right="20" w:firstLine="800"/>
        <w:rPr>
          <w:sz w:val="28"/>
          <w:szCs w:val="28"/>
        </w:rPr>
      </w:pPr>
      <w:r w:rsidRPr="003B2DBA">
        <w:rPr>
          <w:sz w:val="28"/>
          <w:szCs w:val="28"/>
        </w:rPr>
        <w:t>Общие показатели и специальные коэффициенты смертности, методика их расчета. Младенческая смертность, особенности исчисления показателя младенческой смертности.</w:t>
      </w:r>
      <w:r w:rsidR="007E3681" w:rsidRPr="003B2DBA">
        <w:rPr>
          <w:sz w:val="28"/>
          <w:szCs w:val="28"/>
        </w:rPr>
        <w:t xml:space="preserve"> </w:t>
      </w:r>
      <w:r w:rsidRPr="003B2DBA">
        <w:rPr>
          <w:sz w:val="28"/>
          <w:szCs w:val="28"/>
        </w:rPr>
        <w:t xml:space="preserve">Продолжительность жизни, ее показатели. Факторы смертности и причины смерти, учитываемые </w:t>
      </w:r>
      <w:r w:rsidRPr="003B2DBA">
        <w:rPr>
          <w:sz w:val="28"/>
          <w:szCs w:val="28"/>
        </w:rPr>
        <w:lastRenderedPageBreak/>
        <w:t>статистикой. Оценка смертности по причинам смерти. Смертность, ее связь с условиями жизни. Смертность в Камчатском крае.</w:t>
      </w:r>
    </w:p>
    <w:p w:rsidR="00D72850" w:rsidRPr="003B2DBA" w:rsidRDefault="00D72850" w:rsidP="007E3681">
      <w:pPr>
        <w:pStyle w:val="28"/>
        <w:shd w:val="clear" w:color="auto" w:fill="auto"/>
        <w:spacing w:before="0" w:line="240" w:lineRule="auto"/>
        <w:ind w:left="1500" w:firstLine="0"/>
        <w:jc w:val="left"/>
        <w:rPr>
          <w:sz w:val="28"/>
          <w:szCs w:val="28"/>
        </w:rPr>
      </w:pPr>
      <w:r w:rsidRPr="003B2DBA">
        <w:rPr>
          <w:rStyle w:val="2"/>
          <w:sz w:val="28"/>
          <w:szCs w:val="28"/>
        </w:rPr>
        <w:t xml:space="preserve">Тема 7. Семейное состояние, </w:t>
      </w:r>
      <w:proofErr w:type="spellStart"/>
      <w:r w:rsidRPr="003B2DBA">
        <w:rPr>
          <w:rStyle w:val="2"/>
          <w:sz w:val="28"/>
          <w:szCs w:val="28"/>
        </w:rPr>
        <w:t>брачность</w:t>
      </w:r>
      <w:proofErr w:type="spellEnd"/>
      <w:r w:rsidRPr="003B2DBA">
        <w:rPr>
          <w:rStyle w:val="2"/>
          <w:sz w:val="28"/>
          <w:szCs w:val="28"/>
        </w:rPr>
        <w:t xml:space="preserve"> и разводимость</w:t>
      </w:r>
    </w:p>
    <w:p w:rsidR="00D72850" w:rsidRPr="003B2DBA" w:rsidRDefault="00D72850" w:rsidP="007E3681">
      <w:pPr>
        <w:pStyle w:val="28"/>
        <w:shd w:val="clear" w:color="auto" w:fill="auto"/>
        <w:spacing w:before="0" w:line="240" w:lineRule="auto"/>
        <w:ind w:left="20" w:right="20" w:firstLine="800"/>
        <w:rPr>
          <w:sz w:val="28"/>
          <w:szCs w:val="28"/>
        </w:rPr>
      </w:pPr>
      <w:r w:rsidRPr="003B2DBA">
        <w:rPr>
          <w:sz w:val="28"/>
          <w:szCs w:val="28"/>
        </w:rPr>
        <w:t xml:space="preserve">Понятие «семья» и типы семей. Количественная типология и оценка семей. Изучение брачного состояния. Регулирование </w:t>
      </w:r>
      <w:proofErr w:type="spellStart"/>
      <w:r w:rsidRPr="003B2DBA">
        <w:rPr>
          <w:sz w:val="28"/>
          <w:szCs w:val="28"/>
        </w:rPr>
        <w:t>брачности</w:t>
      </w:r>
      <w:proofErr w:type="spellEnd"/>
      <w:r w:rsidRPr="003B2DBA">
        <w:rPr>
          <w:sz w:val="28"/>
          <w:szCs w:val="28"/>
        </w:rPr>
        <w:t xml:space="preserve"> законодательством Российской Федерации. Факторы, влияющие на </w:t>
      </w:r>
      <w:proofErr w:type="spellStart"/>
      <w:r w:rsidRPr="003B2DBA">
        <w:rPr>
          <w:sz w:val="28"/>
          <w:szCs w:val="28"/>
        </w:rPr>
        <w:t>брачность</w:t>
      </w:r>
      <w:proofErr w:type="spellEnd"/>
      <w:r w:rsidRPr="003B2DBA">
        <w:rPr>
          <w:sz w:val="28"/>
          <w:szCs w:val="28"/>
        </w:rPr>
        <w:t xml:space="preserve">. Показатели </w:t>
      </w:r>
      <w:proofErr w:type="spellStart"/>
      <w:r w:rsidRPr="003B2DBA">
        <w:rPr>
          <w:sz w:val="28"/>
          <w:szCs w:val="28"/>
        </w:rPr>
        <w:t>брачности</w:t>
      </w:r>
      <w:proofErr w:type="spellEnd"/>
      <w:r w:rsidRPr="003B2DBA">
        <w:rPr>
          <w:sz w:val="28"/>
          <w:szCs w:val="28"/>
        </w:rPr>
        <w:t>.</w:t>
      </w:r>
      <w:r w:rsidR="007E3681" w:rsidRPr="003B2DBA">
        <w:rPr>
          <w:sz w:val="28"/>
          <w:szCs w:val="28"/>
        </w:rPr>
        <w:t xml:space="preserve"> </w:t>
      </w:r>
      <w:r w:rsidRPr="003B2DBA">
        <w:rPr>
          <w:sz w:val="28"/>
          <w:szCs w:val="28"/>
        </w:rPr>
        <w:t>Разводимость. Причины прекращения браков. Коэффициенты разводимости.</w:t>
      </w:r>
    </w:p>
    <w:p w:rsidR="00D72850" w:rsidRPr="003B2DBA" w:rsidRDefault="00D72850" w:rsidP="007E3681">
      <w:pPr>
        <w:pStyle w:val="28"/>
        <w:shd w:val="clear" w:color="auto" w:fill="auto"/>
        <w:spacing w:before="0" w:line="240" w:lineRule="auto"/>
        <w:ind w:left="20" w:firstLine="880"/>
        <w:rPr>
          <w:sz w:val="28"/>
          <w:szCs w:val="28"/>
        </w:rPr>
      </w:pPr>
      <w:r w:rsidRPr="003B2DBA">
        <w:rPr>
          <w:rStyle w:val="3"/>
          <w:sz w:val="28"/>
          <w:szCs w:val="28"/>
        </w:rPr>
        <w:t>Тема 8. Изучение миграции населения и миграционная политика</w:t>
      </w:r>
    </w:p>
    <w:p w:rsidR="00D72850" w:rsidRPr="003B2DBA" w:rsidRDefault="00D72850" w:rsidP="007E3681">
      <w:pPr>
        <w:pStyle w:val="28"/>
        <w:shd w:val="clear" w:color="auto" w:fill="auto"/>
        <w:spacing w:before="0" w:line="240" w:lineRule="auto"/>
        <w:ind w:left="20" w:right="20" w:firstLine="880"/>
        <w:rPr>
          <w:sz w:val="28"/>
          <w:szCs w:val="28"/>
        </w:rPr>
      </w:pPr>
      <w:r w:rsidRPr="003B2DBA">
        <w:rPr>
          <w:sz w:val="28"/>
          <w:szCs w:val="28"/>
        </w:rPr>
        <w:t>Понятие и классификация миграции населения. Внешняя и внутренняя миграция населения. Характеристика миграции по временным признакам. Причины, формы и последствия миграции населения. Показатели миграции населения, методика их расчета.</w:t>
      </w:r>
      <w:r w:rsidR="007E3681" w:rsidRPr="003B2DBA">
        <w:rPr>
          <w:sz w:val="28"/>
          <w:szCs w:val="28"/>
        </w:rPr>
        <w:t xml:space="preserve"> </w:t>
      </w:r>
      <w:r w:rsidRPr="003B2DBA">
        <w:rPr>
          <w:sz w:val="28"/>
          <w:szCs w:val="28"/>
        </w:rPr>
        <w:t>Миграционная политика в современной России, региональная специфика.</w:t>
      </w:r>
    </w:p>
    <w:p w:rsidR="00D72850" w:rsidRPr="003B2DBA" w:rsidRDefault="00D72850" w:rsidP="007E3681">
      <w:pPr>
        <w:pStyle w:val="28"/>
        <w:shd w:val="clear" w:color="auto" w:fill="auto"/>
        <w:spacing w:before="0" w:line="240" w:lineRule="auto"/>
        <w:ind w:right="540" w:firstLine="0"/>
        <w:jc w:val="center"/>
        <w:rPr>
          <w:sz w:val="28"/>
          <w:szCs w:val="28"/>
        </w:rPr>
      </w:pPr>
      <w:r w:rsidRPr="003B2DBA">
        <w:rPr>
          <w:rStyle w:val="3"/>
          <w:sz w:val="28"/>
          <w:szCs w:val="28"/>
        </w:rPr>
        <w:t>Тема 9. Воспроизводство населения, его показатели</w:t>
      </w:r>
    </w:p>
    <w:p w:rsidR="00D72850" w:rsidRPr="003B2DBA" w:rsidRDefault="00D72850" w:rsidP="007E3681">
      <w:pPr>
        <w:pStyle w:val="28"/>
        <w:shd w:val="clear" w:color="auto" w:fill="auto"/>
        <w:spacing w:before="0" w:line="240" w:lineRule="auto"/>
        <w:ind w:left="20" w:right="20" w:firstLine="880"/>
        <w:rPr>
          <w:sz w:val="28"/>
          <w:szCs w:val="28"/>
        </w:rPr>
      </w:pPr>
      <w:r w:rsidRPr="003B2DBA">
        <w:rPr>
          <w:sz w:val="28"/>
          <w:szCs w:val="28"/>
        </w:rPr>
        <w:t>Понятие воспроизводства населения. Типы воспроизводства населения.</w:t>
      </w:r>
      <w:r w:rsidR="007E3681" w:rsidRPr="003B2DBA">
        <w:rPr>
          <w:sz w:val="28"/>
          <w:szCs w:val="28"/>
        </w:rPr>
        <w:t xml:space="preserve"> </w:t>
      </w:r>
      <w:r w:rsidRPr="003B2DBA">
        <w:rPr>
          <w:sz w:val="28"/>
          <w:szCs w:val="28"/>
        </w:rPr>
        <w:t>Характеристика условного и реального поколения.</w:t>
      </w:r>
      <w:r w:rsidR="007E3681" w:rsidRPr="003B2DBA">
        <w:rPr>
          <w:sz w:val="28"/>
          <w:szCs w:val="28"/>
        </w:rPr>
        <w:t xml:space="preserve"> </w:t>
      </w:r>
      <w:r w:rsidRPr="003B2DBA">
        <w:rPr>
          <w:sz w:val="28"/>
          <w:szCs w:val="28"/>
        </w:rPr>
        <w:t>Расчет демографических коэффициентов для реального поколения.</w:t>
      </w:r>
      <w:r w:rsidR="007E3681" w:rsidRPr="003B2DBA">
        <w:rPr>
          <w:sz w:val="28"/>
          <w:szCs w:val="28"/>
        </w:rPr>
        <w:t xml:space="preserve"> </w:t>
      </w:r>
      <w:r w:rsidRPr="003B2DBA">
        <w:rPr>
          <w:sz w:val="28"/>
          <w:szCs w:val="28"/>
        </w:rPr>
        <w:t>Показатели, характеризующие интенсивность рождаемости.</w:t>
      </w:r>
      <w:r w:rsidR="007E3681" w:rsidRPr="003B2DBA">
        <w:rPr>
          <w:sz w:val="28"/>
          <w:szCs w:val="28"/>
        </w:rPr>
        <w:t xml:space="preserve"> </w:t>
      </w:r>
      <w:r w:rsidRPr="003B2DBA">
        <w:rPr>
          <w:sz w:val="28"/>
          <w:szCs w:val="28"/>
        </w:rPr>
        <w:t>Показатели воспроизводства населения. Брутто-коэффициент и нетто-коэффициент воспроизводства населения.</w:t>
      </w:r>
      <w:r w:rsidR="007E3681" w:rsidRPr="003B2DBA">
        <w:rPr>
          <w:sz w:val="28"/>
          <w:szCs w:val="28"/>
        </w:rPr>
        <w:t xml:space="preserve"> </w:t>
      </w:r>
      <w:r w:rsidRPr="003B2DBA">
        <w:rPr>
          <w:sz w:val="28"/>
          <w:szCs w:val="28"/>
        </w:rPr>
        <w:t>Границы колебаний некоторых показателей воспроизводства населения.</w:t>
      </w:r>
    </w:p>
    <w:p w:rsidR="00D72850" w:rsidRPr="003B2DBA" w:rsidRDefault="00D72850" w:rsidP="007E3681">
      <w:pPr>
        <w:pStyle w:val="28"/>
        <w:shd w:val="clear" w:color="auto" w:fill="auto"/>
        <w:spacing w:before="0" w:line="240" w:lineRule="auto"/>
        <w:ind w:right="540" w:firstLine="0"/>
        <w:jc w:val="center"/>
        <w:rPr>
          <w:sz w:val="28"/>
          <w:szCs w:val="28"/>
        </w:rPr>
      </w:pPr>
      <w:r w:rsidRPr="003B2DBA">
        <w:rPr>
          <w:rStyle w:val="3"/>
          <w:sz w:val="28"/>
          <w:szCs w:val="28"/>
        </w:rPr>
        <w:t>Тема 10. Демографическая политика в современном мире Прогнозирование демографических процессов</w:t>
      </w:r>
    </w:p>
    <w:p w:rsidR="00D72850" w:rsidRPr="003B2DBA" w:rsidRDefault="00D72850" w:rsidP="007E3681">
      <w:pPr>
        <w:pStyle w:val="28"/>
        <w:shd w:val="clear" w:color="auto" w:fill="auto"/>
        <w:spacing w:before="0" w:line="240" w:lineRule="auto"/>
        <w:ind w:left="20" w:right="20" w:firstLine="880"/>
        <w:rPr>
          <w:sz w:val="28"/>
          <w:szCs w:val="28"/>
        </w:rPr>
      </w:pPr>
      <w:r w:rsidRPr="003B2DBA">
        <w:rPr>
          <w:sz w:val="28"/>
          <w:szCs w:val="28"/>
        </w:rPr>
        <w:t>Демографическая политика - составная часть социально- экономической политики государства. Экономические, правовые, социально-психологические меры в проведении демографической политики в отношении семьи, брака и других демографических событий. Региональные аспекты демографической политики. Демографическая политика в зарубежных странах.</w:t>
      </w:r>
      <w:r w:rsidR="007E3681" w:rsidRPr="003B2DBA">
        <w:rPr>
          <w:sz w:val="28"/>
          <w:szCs w:val="28"/>
        </w:rPr>
        <w:t xml:space="preserve"> </w:t>
      </w:r>
      <w:r w:rsidRPr="003B2DBA">
        <w:rPr>
          <w:sz w:val="28"/>
          <w:szCs w:val="28"/>
        </w:rPr>
        <w:t>Современные методы демографического прогнозирования. Учет влияния миграции в перспективных расчетах. Оценка будущих изменений режима воспроизводства.</w:t>
      </w:r>
    </w:p>
    <w:p w:rsidR="00D72850" w:rsidRPr="003B2DBA" w:rsidRDefault="00D72850" w:rsidP="007E3681">
      <w:pPr>
        <w:pStyle w:val="28"/>
        <w:shd w:val="clear" w:color="auto" w:fill="auto"/>
        <w:spacing w:before="0" w:line="240" w:lineRule="auto"/>
        <w:ind w:left="20" w:firstLine="880"/>
        <w:rPr>
          <w:sz w:val="28"/>
          <w:szCs w:val="28"/>
        </w:rPr>
      </w:pPr>
      <w:r w:rsidRPr="003B2DBA">
        <w:rPr>
          <w:rStyle w:val="3"/>
          <w:sz w:val="28"/>
          <w:szCs w:val="28"/>
        </w:rPr>
        <w:t xml:space="preserve">Тема 11. Демографическое развитие </w:t>
      </w:r>
      <w:r w:rsidRPr="003B2DBA">
        <w:rPr>
          <w:sz w:val="28"/>
          <w:szCs w:val="28"/>
          <w:u w:val="single"/>
        </w:rPr>
        <w:t>в Камчатском крае</w:t>
      </w:r>
    </w:p>
    <w:p w:rsidR="00D72850" w:rsidRPr="003B2DBA" w:rsidRDefault="00D72850" w:rsidP="007E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BA">
        <w:rPr>
          <w:rFonts w:ascii="Times New Roman" w:hAnsi="Times New Roman" w:cs="Times New Roman"/>
          <w:sz w:val="28"/>
          <w:szCs w:val="28"/>
        </w:rPr>
        <w:t>История демографического развития Камчатского края. Проблемы и меры стабилизации демографической ситуации на современном этапе.</w:t>
      </w:r>
    </w:p>
    <w:p w:rsidR="00206062" w:rsidRPr="003B2DBA" w:rsidRDefault="00206062" w:rsidP="00206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A36" w:rsidRPr="003B2DBA" w:rsidRDefault="004F3A36" w:rsidP="002060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DBA">
        <w:rPr>
          <w:rFonts w:ascii="Times New Roman" w:hAnsi="Times New Roman" w:cs="Times New Roman"/>
          <w:sz w:val="28"/>
          <w:szCs w:val="28"/>
        </w:rPr>
        <w:t>Формы текущего контроля успеваемости и промежуточной аттестации</w:t>
      </w:r>
    </w:p>
    <w:p w:rsidR="00576BF5" w:rsidRPr="003B2DBA" w:rsidRDefault="00576BF5" w:rsidP="002060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DBA">
        <w:rPr>
          <w:rFonts w:ascii="Times New Roman" w:hAnsi="Times New Roman" w:cs="Times New Roman"/>
          <w:sz w:val="28"/>
          <w:szCs w:val="28"/>
        </w:rPr>
        <w:t xml:space="preserve">В ходе реализации дисциплины «Демографии» используются следующие методы текущего контроля успеваемости обучающихся: </w:t>
      </w:r>
    </w:p>
    <w:p w:rsidR="00576BF5" w:rsidRPr="003B2DBA" w:rsidRDefault="00576BF5" w:rsidP="002060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2DBA">
        <w:rPr>
          <w:rFonts w:ascii="Times New Roman" w:hAnsi="Times New Roman" w:cs="Times New Roman"/>
          <w:sz w:val="28"/>
          <w:szCs w:val="28"/>
        </w:rPr>
        <w:t xml:space="preserve">– при проведении практических занятий: </w:t>
      </w:r>
      <w:r w:rsidRPr="003B2DBA">
        <w:rPr>
          <w:rFonts w:ascii="Times New Roman" w:hAnsi="Times New Roman" w:cs="Times New Roman"/>
          <w:i/>
          <w:sz w:val="28"/>
          <w:szCs w:val="28"/>
        </w:rPr>
        <w:t>коллоквиум и решение практических задач;</w:t>
      </w:r>
    </w:p>
    <w:p w:rsidR="00576BF5" w:rsidRPr="003B2DBA" w:rsidRDefault="00576BF5" w:rsidP="002060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2DB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B2DBA">
        <w:rPr>
          <w:rFonts w:ascii="Times New Roman" w:hAnsi="Times New Roman" w:cs="Times New Roman"/>
          <w:sz w:val="28"/>
          <w:szCs w:val="28"/>
        </w:rPr>
        <w:t xml:space="preserve">при осуществлении контроля самостоятельной работы: </w:t>
      </w:r>
      <w:r w:rsidRPr="003B2DBA">
        <w:rPr>
          <w:rFonts w:ascii="Times New Roman" w:hAnsi="Times New Roman" w:cs="Times New Roman"/>
          <w:i/>
          <w:sz w:val="28"/>
          <w:szCs w:val="28"/>
        </w:rPr>
        <w:t>проверка конспектов по темам самостоятельного изучения.</w:t>
      </w:r>
    </w:p>
    <w:p w:rsidR="00576BF5" w:rsidRPr="003B2DBA" w:rsidRDefault="00576BF5" w:rsidP="002060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2DBA">
        <w:rPr>
          <w:rFonts w:ascii="Times New Roman" w:hAnsi="Times New Roman" w:cs="Times New Roman"/>
          <w:sz w:val="28"/>
          <w:szCs w:val="28"/>
        </w:rPr>
        <w:lastRenderedPageBreak/>
        <w:t>Промежуточная аттестация проводится  в форме</w:t>
      </w:r>
      <w:r w:rsidRPr="003B2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зачета с применением метода </w:t>
      </w:r>
      <w:r w:rsidRPr="003B2DBA">
        <w:rPr>
          <w:rFonts w:ascii="Times New Roman" w:hAnsi="Times New Roman" w:cs="Times New Roman"/>
          <w:i/>
          <w:sz w:val="28"/>
          <w:szCs w:val="28"/>
        </w:rPr>
        <w:t>тестирования и решения практических задач.</w:t>
      </w:r>
    </w:p>
    <w:p w:rsidR="00C572D2" w:rsidRPr="003B2DBA" w:rsidRDefault="00C572D2" w:rsidP="00C57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2DBA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у студентов должны быть: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2503"/>
        <w:gridCol w:w="7136"/>
      </w:tblGrid>
      <w:tr w:rsidR="003B2DBA" w:rsidRPr="003B2DBA" w:rsidTr="003B2DBA">
        <w:tc>
          <w:tcPr>
            <w:tcW w:w="2503" w:type="dxa"/>
          </w:tcPr>
          <w:p w:rsidR="003B2DBA" w:rsidRPr="008B3882" w:rsidRDefault="003B2DBA" w:rsidP="001E1D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1"/>
            <w:r w:rsidRPr="008B3882">
              <w:rPr>
                <w:rFonts w:ascii="Times New Roman" w:hAnsi="Times New Roman" w:cs="Times New Roman"/>
                <w:sz w:val="28"/>
                <w:szCs w:val="28"/>
              </w:rPr>
              <w:t xml:space="preserve">ПК-7.2 -  </w:t>
            </w:r>
            <w:r w:rsidRPr="008B3882">
              <w:rPr>
                <w:rFonts w:ascii="Times New Roman" w:eastAsia="Calibri" w:hAnsi="Times New Roman"/>
                <w:sz w:val="28"/>
                <w:szCs w:val="28"/>
              </w:rPr>
              <w:t xml:space="preserve">Способен </w:t>
            </w:r>
            <w:r w:rsidRPr="008B3882">
              <w:rPr>
                <w:rFonts w:ascii="Times New Roman" w:eastAsia="Calibri" w:hAnsi="Times New Roman"/>
                <w:bCs/>
                <w:sz w:val="28"/>
                <w:szCs w:val="28"/>
              </w:rPr>
              <w:t>применять анализ демографической ситуации при моделировании административных процессов и процедур в органах государственной власти</w:t>
            </w:r>
          </w:p>
        </w:tc>
        <w:tc>
          <w:tcPr>
            <w:tcW w:w="7136" w:type="dxa"/>
          </w:tcPr>
          <w:p w:rsidR="003B2DBA" w:rsidRPr="008B3882" w:rsidRDefault="003B2DBA" w:rsidP="001E1D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882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8B3882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8B38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B2DBA" w:rsidRPr="008B3882" w:rsidRDefault="003B2DBA" w:rsidP="001E1DD6">
            <w:pPr>
              <w:pStyle w:val="a5"/>
              <w:spacing w:after="160"/>
              <w:ind w:left="3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882">
              <w:rPr>
                <w:rFonts w:ascii="Times New Roman" w:hAnsi="Times New Roman" w:cs="Times New Roman"/>
                <w:sz w:val="28"/>
                <w:szCs w:val="28"/>
              </w:rPr>
              <w:t>- знание основных математических моделей;</w:t>
            </w:r>
          </w:p>
          <w:p w:rsidR="003B2DBA" w:rsidRPr="008B3882" w:rsidRDefault="003B2DBA" w:rsidP="001E1D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882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8B3882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8B38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B2DBA" w:rsidRPr="008B3882" w:rsidRDefault="003B2DBA" w:rsidP="001E1DD6">
            <w:pPr>
              <w:pStyle w:val="a5"/>
              <w:spacing w:after="160"/>
              <w:ind w:left="0" w:firstLine="3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882">
              <w:rPr>
                <w:rFonts w:ascii="Times New Roman" w:hAnsi="Times New Roman" w:cs="Times New Roman"/>
                <w:sz w:val="28"/>
                <w:szCs w:val="28"/>
              </w:rPr>
              <w:t>- умение применять математические модели при решении профессиональных задач;</w:t>
            </w:r>
          </w:p>
          <w:p w:rsidR="003B2DBA" w:rsidRPr="008B3882" w:rsidRDefault="003B2DBA" w:rsidP="001E1DD6">
            <w:pPr>
              <w:pStyle w:val="a5"/>
              <w:spacing w:after="160"/>
              <w:ind w:left="5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882">
              <w:rPr>
                <w:rFonts w:ascii="Times New Roman" w:hAnsi="Times New Roman" w:cs="Times New Roman"/>
                <w:sz w:val="28"/>
                <w:szCs w:val="28"/>
              </w:rPr>
              <w:t xml:space="preserve">- умение учитывать специфику территорий при </w:t>
            </w:r>
            <w:r w:rsidRPr="008B38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моделировании административных процессов и процедур в органах государственной власти;</w:t>
            </w:r>
          </w:p>
          <w:p w:rsidR="003B2DBA" w:rsidRPr="008B3882" w:rsidRDefault="003B2DBA" w:rsidP="001E1DD6">
            <w:pPr>
              <w:pStyle w:val="a5"/>
              <w:spacing w:after="160"/>
              <w:ind w:left="54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38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умение применять анализ демографической ситуации при моделировании административных процессов и процедур в органах государственной власти;</w:t>
            </w:r>
          </w:p>
          <w:p w:rsidR="003B2DBA" w:rsidRPr="008B3882" w:rsidRDefault="003B2DBA" w:rsidP="001E1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882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8B3882">
              <w:rPr>
                <w:rFonts w:ascii="Times New Roman" w:hAnsi="Times New Roman" w:cs="Times New Roman"/>
                <w:b/>
                <w:sz w:val="28"/>
                <w:szCs w:val="28"/>
              </w:rPr>
              <w:t>навыки</w:t>
            </w:r>
            <w:r w:rsidRPr="008B38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B2DBA" w:rsidRPr="008B3882" w:rsidRDefault="003B2DBA" w:rsidP="001E1D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882">
              <w:rPr>
                <w:rFonts w:ascii="Times New Roman" w:hAnsi="Times New Roman" w:cs="Times New Roman"/>
                <w:sz w:val="28"/>
                <w:szCs w:val="28"/>
              </w:rPr>
              <w:t>- навыки применения математических моделей при решении профессиональных задач.</w:t>
            </w:r>
          </w:p>
        </w:tc>
      </w:tr>
      <w:bookmarkEnd w:id="0"/>
    </w:tbl>
    <w:p w:rsidR="000A248D" w:rsidRPr="003B2DBA" w:rsidRDefault="000A248D" w:rsidP="000A248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A248D" w:rsidRPr="003B2DBA" w:rsidRDefault="000A248D" w:rsidP="000A24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B2DBA">
        <w:rPr>
          <w:rFonts w:ascii="Times New Roman" w:hAnsi="Times New Roman" w:cs="Times New Roman"/>
          <w:sz w:val="28"/>
          <w:szCs w:val="28"/>
        </w:rPr>
        <w:t>Студенты также должны овладеть навыками:</w:t>
      </w:r>
    </w:p>
    <w:p w:rsidR="000A248D" w:rsidRPr="003B2DBA" w:rsidRDefault="000A248D" w:rsidP="000A248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2DBA">
        <w:rPr>
          <w:rFonts w:ascii="Times New Roman" w:hAnsi="Times New Roman" w:cs="Times New Roman"/>
          <w:sz w:val="28"/>
          <w:szCs w:val="28"/>
        </w:rPr>
        <w:tab/>
        <w:t>- выполнить демографическую диагностику (описать демографическую ситуацию) в той или иной стране, регионе, городе, локальном сообществе с использованием элементов прогнозирования и потенциальной демографии.</w:t>
      </w:r>
    </w:p>
    <w:p w:rsidR="007E3681" w:rsidRPr="003B2DBA" w:rsidRDefault="007E3681" w:rsidP="00D7285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72850" w:rsidRPr="003B2DBA" w:rsidRDefault="00D72850" w:rsidP="00D728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2DBA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5B2EFE" w:rsidRPr="003B2DBA" w:rsidRDefault="005B2EFE" w:rsidP="005B2EF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DBA">
        <w:rPr>
          <w:rFonts w:ascii="Times New Roman" w:eastAsia="Times New Roman" w:hAnsi="Times New Roman" w:cs="Times New Roman"/>
          <w:sz w:val="28"/>
          <w:szCs w:val="28"/>
        </w:rPr>
        <w:t>Борисов В.А. Демография. Учебник для вузов. - М.: НОТА ВЕНЕ, 2001</w:t>
      </w:r>
    </w:p>
    <w:p w:rsidR="005B2EFE" w:rsidRPr="003B2DBA" w:rsidRDefault="005B2EFE" w:rsidP="005B2EF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DBA">
        <w:rPr>
          <w:rFonts w:ascii="Times New Roman" w:eastAsia="Times New Roman" w:hAnsi="Times New Roman" w:cs="Times New Roman"/>
          <w:sz w:val="28"/>
          <w:szCs w:val="28"/>
        </w:rPr>
        <w:t xml:space="preserve"> Бутов</w:t>
      </w:r>
      <w:r w:rsidRPr="003B2DBA">
        <w:rPr>
          <w:rFonts w:ascii="Times New Roman" w:eastAsia="Times New Roman" w:hAnsi="Times New Roman" w:cs="Times New Roman"/>
          <w:sz w:val="28"/>
          <w:szCs w:val="28"/>
        </w:rPr>
        <w:tab/>
        <w:t>В.И. Демография. Учебник</w:t>
      </w:r>
      <w:proofErr w:type="gramStart"/>
      <w:r w:rsidRPr="003B2DBA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3B2DBA">
        <w:rPr>
          <w:rFonts w:ascii="Times New Roman" w:eastAsia="Times New Roman" w:hAnsi="Times New Roman" w:cs="Times New Roman"/>
          <w:sz w:val="28"/>
          <w:szCs w:val="28"/>
        </w:rPr>
        <w:t xml:space="preserve">од редакцией </w:t>
      </w:r>
      <w:proofErr w:type="spellStart"/>
      <w:r w:rsidRPr="003B2DBA">
        <w:rPr>
          <w:rFonts w:ascii="Times New Roman" w:eastAsia="Times New Roman" w:hAnsi="Times New Roman" w:cs="Times New Roman"/>
          <w:sz w:val="28"/>
          <w:szCs w:val="28"/>
        </w:rPr>
        <w:t>професс</w:t>
      </w:r>
      <w:proofErr w:type="spellEnd"/>
      <w:r w:rsidRPr="003B2DBA">
        <w:rPr>
          <w:rFonts w:ascii="Times New Roman" w:eastAsia="Times New Roman" w:hAnsi="Times New Roman" w:cs="Times New Roman"/>
          <w:sz w:val="28"/>
          <w:szCs w:val="28"/>
        </w:rPr>
        <w:t>. Игнатова В.Г. - Москва</w:t>
      </w:r>
      <w:proofErr w:type="gramStart"/>
      <w:r w:rsidRPr="003B2DBA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3B2DBA">
        <w:rPr>
          <w:rFonts w:ascii="Times New Roman" w:eastAsia="Times New Roman" w:hAnsi="Times New Roman" w:cs="Times New Roman"/>
          <w:sz w:val="28"/>
          <w:szCs w:val="28"/>
        </w:rPr>
        <w:t>Март, 2005.</w:t>
      </w:r>
    </w:p>
    <w:p w:rsidR="005B2EFE" w:rsidRPr="003B2DBA" w:rsidRDefault="005B2EFE" w:rsidP="005B2EFE">
      <w:pPr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DBA">
        <w:rPr>
          <w:rFonts w:ascii="Times New Roman" w:eastAsia="Times New Roman" w:hAnsi="Times New Roman" w:cs="Times New Roman"/>
          <w:sz w:val="28"/>
          <w:szCs w:val="28"/>
        </w:rPr>
        <w:t>3.   Зозуля А.</w:t>
      </w:r>
      <w:proofErr w:type="gramStart"/>
      <w:r w:rsidRPr="003B2DB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B2DBA">
        <w:rPr>
          <w:rFonts w:ascii="Times New Roman" w:eastAsia="Times New Roman" w:hAnsi="Times New Roman" w:cs="Times New Roman"/>
          <w:sz w:val="28"/>
          <w:szCs w:val="28"/>
        </w:rPr>
        <w:t xml:space="preserve"> Демография М.: ЮРАЙТ, 2016</w:t>
      </w:r>
    </w:p>
    <w:p w:rsidR="005B2EFE" w:rsidRPr="003B2DBA" w:rsidRDefault="005B2EFE" w:rsidP="005B2EFE">
      <w:pPr>
        <w:widowControl w:val="0"/>
        <w:tabs>
          <w:tab w:val="left" w:pos="0"/>
        </w:tabs>
        <w:spacing w:after="0" w:line="240" w:lineRule="auto"/>
        <w:ind w:left="709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B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Карманов М.В. ДЕМОГРАФИЯ М.: ЮРАЙТ, 2016</w:t>
      </w:r>
    </w:p>
    <w:p w:rsidR="005B2EFE" w:rsidRPr="003B2DBA" w:rsidRDefault="005B2EFE" w:rsidP="005B2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5. Карманов М.В. Демография [Электронный ресурс]: учебник/ Карманов М.В., Егорова Е.А., </w:t>
      </w:r>
      <w:proofErr w:type="spellStart"/>
      <w:r w:rsidRPr="003B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Царегородцев</w:t>
      </w:r>
      <w:proofErr w:type="spellEnd"/>
      <w:r w:rsidRPr="003B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Ю.Н.— Электрон</w:t>
      </w:r>
      <w:proofErr w:type="gramStart"/>
      <w:r w:rsidRPr="003B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B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B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3B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екстовые данные.— М.: Московский гуманитарный университет, 2011.— 190 </w:t>
      </w:r>
      <w:r w:rsidRPr="003B2D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c</w:t>
      </w:r>
      <w:r w:rsidRPr="003B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.— Режим доступа: </w:t>
      </w:r>
      <w:r w:rsidRPr="003B2D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http</w:t>
      </w:r>
      <w:r w:rsidRPr="003B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Pr="003B2D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www</w:t>
      </w:r>
      <w:r w:rsidRPr="003B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3B2D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iprbookshop</w:t>
      </w:r>
      <w:proofErr w:type="spellEnd"/>
      <w:r w:rsidRPr="003B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3B2D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ru</w:t>
      </w:r>
      <w:proofErr w:type="spellEnd"/>
      <w:r w:rsidRPr="003B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/8605.</w:t>
      </w:r>
      <w:r w:rsidRPr="003B2D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html</w:t>
      </w:r>
      <w:r w:rsidRPr="003B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.— ЭБС «</w:t>
      </w:r>
      <w:proofErr w:type="spellStart"/>
      <w:r w:rsidRPr="003B2D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IPRbooks</w:t>
      </w:r>
      <w:proofErr w:type="spellEnd"/>
      <w:r w:rsidRPr="003B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B2EFE" w:rsidRPr="003B2DBA" w:rsidRDefault="005B2EFE" w:rsidP="005B2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6. </w:t>
      </w:r>
      <w:r w:rsidRPr="003B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Медков В.М. Демография М.: Инфра-М, </w:t>
      </w:r>
      <w:smartTag w:uri="urn:schemas-microsoft-com:office:smarttags" w:element="metricconverter">
        <w:smartTagPr>
          <w:attr w:name="ProductID" w:val="2010, М"/>
        </w:smartTagPr>
        <w:r w:rsidRPr="003B2D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2010, М</w:t>
        </w:r>
      </w:smartTag>
      <w:r w:rsidRPr="003B2DBA">
        <w:rPr>
          <w:rFonts w:ascii="Times New Roman" w:eastAsia="Times New Roman" w:hAnsi="Times New Roman" w:cs="Times New Roman"/>
          <w:sz w:val="28"/>
          <w:szCs w:val="28"/>
          <w:lang w:eastAsia="ru-RU"/>
        </w:rPr>
        <w:t>.: Норма, 2010</w:t>
      </w:r>
    </w:p>
    <w:p w:rsidR="005B2EFE" w:rsidRPr="003B2DBA" w:rsidRDefault="005B2EFE" w:rsidP="005B2EF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7. Медков В.М. Введение в демографию [Электронный ресурс]: учебник для вузов/ Медков В.М.— Электрон</w:t>
      </w:r>
      <w:proofErr w:type="gramStart"/>
      <w:r w:rsidRPr="003B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B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B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3B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екстовые данные.— М.: Академический Проект, 2006.— 432 </w:t>
      </w:r>
      <w:r w:rsidRPr="003B2D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c</w:t>
      </w:r>
      <w:r w:rsidRPr="003B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.— Режим доступа: </w:t>
      </w:r>
      <w:r w:rsidRPr="003B2D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http</w:t>
      </w:r>
      <w:r w:rsidRPr="003B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Pr="003B2D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www</w:t>
      </w:r>
      <w:r w:rsidRPr="003B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3B2D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iprbookshop</w:t>
      </w:r>
      <w:proofErr w:type="spellEnd"/>
      <w:r w:rsidRPr="003B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3B2D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ru</w:t>
      </w:r>
      <w:proofErr w:type="spellEnd"/>
      <w:r w:rsidRPr="003B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/36287.</w:t>
      </w:r>
      <w:r w:rsidRPr="003B2D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html</w:t>
      </w:r>
      <w:r w:rsidRPr="003B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.— ЭБС «</w:t>
      </w:r>
      <w:proofErr w:type="spellStart"/>
      <w:r w:rsidRPr="003B2DBA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IPRbooks</w:t>
      </w:r>
      <w:proofErr w:type="spellEnd"/>
      <w:r w:rsidRPr="003B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06BC7" w:rsidRPr="003B2DBA" w:rsidRDefault="00D06BC7" w:rsidP="00F3079D">
      <w:pPr>
        <w:pStyle w:val="28"/>
        <w:shd w:val="clear" w:color="auto" w:fill="auto"/>
        <w:tabs>
          <w:tab w:val="left" w:pos="0"/>
        </w:tabs>
        <w:spacing w:before="0"/>
        <w:ind w:right="60" w:firstLine="0"/>
        <w:jc w:val="left"/>
        <w:rPr>
          <w:sz w:val="28"/>
          <w:szCs w:val="28"/>
        </w:rPr>
      </w:pPr>
    </w:p>
    <w:sectPr w:rsidR="00D06BC7" w:rsidRPr="003B2DB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B2" w:rsidRDefault="00814AB2" w:rsidP="00206062">
      <w:pPr>
        <w:spacing w:after="0" w:line="240" w:lineRule="auto"/>
      </w:pPr>
      <w:r>
        <w:separator/>
      </w:r>
    </w:p>
  </w:endnote>
  <w:endnote w:type="continuationSeparator" w:id="0">
    <w:p w:rsidR="00814AB2" w:rsidRDefault="00814AB2" w:rsidP="0020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618537"/>
      <w:docPartObj>
        <w:docPartGallery w:val="Page Numbers (Bottom of Page)"/>
        <w:docPartUnique/>
      </w:docPartObj>
    </w:sdtPr>
    <w:sdtEndPr/>
    <w:sdtContent>
      <w:p w:rsidR="00206062" w:rsidRDefault="002060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DBA">
          <w:rPr>
            <w:noProof/>
          </w:rPr>
          <w:t>4</w:t>
        </w:r>
        <w:r>
          <w:fldChar w:fldCharType="end"/>
        </w:r>
      </w:p>
    </w:sdtContent>
  </w:sdt>
  <w:p w:rsidR="00206062" w:rsidRDefault="002060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B2" w:rsidRDefault="00814AB2" w:rsidP="00206062">
      <w:pPr>
        <w:spacing w:after="0" w:line="240" w:lineRule="auto"/>
      </w:pPr>
      <w:r>
        <w:separator/>
      </w:r>
    </w:p>
  </w:footnote>
  <w:footnote w:type="continuationSeparator" w:id="0">
    <w:p w:rsidR="00814AB2" w:rsidRDefault="00814AB2" w:rsidP="00206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15EE"/>
    <w:multiLevelType w:val="hybridMultilevel"/>
    <w:tmpl w:val="608E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C1F75"/>
    <w:multiLevelType w:val="multilevel"/>
    <w:tmpl w:val="71AE8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FD01831"/>
    <w:multiLevelType w:val="multilevel"/>
    <w:tmpl w:val="71AEA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50"/>
    <w:rsid w:val="00003BE0"/>
    <w:rsid w:val="000A248D"/>
    <w:rsid w:val="000B43BD"/>
    <w:rsid w:val="00206062"/>
    <w:rsid w:val="003B2DBA"/>
    <w:rsid w:val="004F3A36"/>
    <w:rsid w:val="00576BF5"/>
    <w:rsid w:val="005B2EFE"/>
    <w:rsid w:val="005C4691"/>
    <w:rsid w:val="005D076D"/>
    <w:rsid w:val="007E3681"/>
    <w:rsid w:val="00814AB2"/>
    <w:rsid w:val="00C572D2"/>
    <w:rsid w:val="00CF43C3"/>
    <w:rsid w:val="00D00DD4"/>
    <w:rsid w:val="00D06BC7"/>
    <w:rsid w:val="00D72850"/>
    <w:rsid w:val="00F3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85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_"/>
    <w:link w:val="28"/>
    <w:rsid w:val="00D7285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Основной текст28"/>
    <w:basedOn w:val="a"/>
    <w:link w:val="a4"/>
    <w:rsid w:val="00D72850"/>
    <w:pPr>
      <w:shd w:val="clear" w:color="auto" w:fill="FFFFFF"/>
      <w:spacing w:before="420" w:after="0" w:line="322" w:lineRule="exact"/>
      <w:ind w:hanging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qFormat/>
    <w:rsid w:val="00D72850"/>
    <w:pPr>
      <w:ind w:left="720"/>
      <w:contextualSpacing/>
    </w:pPr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59"/>
    <w:rsid w:val="00D72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rsid w:val="00D728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">
    <w:name w:val="Основной текст3"/>
    <w:rsid w:val="00D728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">
    <w:name w:val="Основной текст1"/>
    <w:rsid w:val="00D728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Default">
    <w:name w:val="Default"/>
    <w:link w:val="Default0"/>
    <w:rsid w:val="005B2E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5B2EF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2EF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B2EFE"/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206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6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85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_"/>
    <w:link w:val="28"/>
    <w:rsid w:val="00D7285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Основной текст28"/>
    <w:basedOn w:val="a"/>
    <w:link w:val="a4"/>
    <w:rsid w:val="00D72850"/>
    <w:pPr>
      <w:shd w:val="clear" w:color="auto" w:fill="FFFFFF"/>
      <w:spacing w:before="420" w:after="0" w:line="322" w:lineRule="exact"/>
      <w:ind w:hanging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qFormat/>
    <w:rsid w:val="00D72850"/>
    <w:pPr>
      <w:ind w:left="720"/>
      <w:contextualSpacing/>
    </w:pPr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59"/>
    <w:rsid w:val="00D72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rsid w:val="00D728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">
    <w:name w:val="Основной текст3"/>
    <w:rsid w:val="00D728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">
    <w:name w:val="Основной текст1"/>
    <w:rsid w:val="00D728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Default">
    <w:name w:val="Default"/>
    <w:link w:val="Default0"/>
    <w:rsid w:val="005B2E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5B2EF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2EF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B2EFE"/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206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6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A4F02-C3C6-43F0-B680-983F69E5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Елена Степановна</dc:creator>
  <cp:lastModifiedBy>12</cp:lastModifiedBy>
  <cp:revision>11</cp:revision>
  <dcterms:created xsi:type="dcterms:W3CDTF">2017-02-24T02:33:00Z</dcterms:created>
  <dcterms:modified xsi:type="dcterms:W3CDTF">2018-03-12T01:59:00Z</dcterms:modified>
</cp:coreProperties>
</file>