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0" w:rsidRPr="00B42BD9" w:rsidRDefault="00D75EA0" w:rsidP="00D75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A424AF" w:rsidRPr="00B42BD9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Pr="00B42BD9">
        <w:rPr>
          <w:rFonts w:ascii="Times New Roman" w:hAnsi="Times New Roman" w:cs="Times New Roman"/>
          <w:sz w:val="28"/>
          <w:szCs w:val="28"/>
        </w:rPr>
        <w:t>ДИСЦИПЛИНЫ</w:t>
      </w:r>
    </w:p>
    <w:p w:rsidR="0048563F" w:rsidRPr="00B42BD9" w:rsidRDefault="00D75EA0" w:rsidP="00D75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           Б</w:t>
      </w:r>
      <w:proofErr w:type="gramStart"/>
      <w:r w:rsidRPr="00B42B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2BD9">
        <w:rPr>
          <w:rFonts w:ascii="Times New Roman" w:hAnsi="Times New Roman" w:cs="Times New Roman"/>
          <w:sz w:val="28"/>
          <w:szCs w:val="28"/>
        </w:rPr>
        <w:t>.В.ОД.14  ГОСУДАРСТВЕННО-ЧАСТНОЕ ПАРТНЕРСТВО</w:t>
      </w:r>
    </w:p>
    <w:p w:rsidR="00D75EA0" w:rsidRPr="00B42BD9" w:rsidRDefault="00D75EA0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BD9">
        <w:rPr>
          <w:rFonts w:ascii="Times New Roman" w:hAnsi="Times New Roman" w:cs="Times New Roman"/>
          <w:iCs/>
          <w:sz w:val="28"/>
          <w:szCs w:val="28"/>
        </w:rPr>
        <w:t xml:space="preserve">Автор: Пасечник А.Ф., </w:t>
      </w:r>
      <w:proofErr w:type="spellStart"/>
      <w:r w:rsidRPr="00B42BD9">
        <w:rPr>
          <w:rFonts w:ascii="Times New Roman" w:hAnsi="Times New Roman" w:cs="Times New Roman"/>
          <w:iCs/>
          <w:sz w:val="28"/>
          <w:szCs w:val="28"/>
        </w:rPr>
        <w:t>к.И.н</w:t>
      </w:r>
      <w:proofErr w:type="spellEnd"/>
      <w:r w:rsidRPr="00B42BD9">
        <w:rPr>
          <w:rFonts w:ascii="Times New Roman" w:hAnsi="Times New Roman" w:cs="Times New Roman"/>
          <w:iCs/>
          <w:sz w:val="28"/>
          <w:szCs w:val="28"/>
        </w:rPr>
        <w:t>., доцент кафедры экономических и социально-гуманитарных наук</w:t>
      </w:r>
    </w:p>
    <w:p w:rsidR="00D75EA0" w:rsidRPr="00B42BD9" w:rsidRDefault="00D75EA0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BD9">
        <w:rPr>
          <w:rFonts w:ascii="Times New Roman" w:hAnsi="Times New Roman" w:cs="Times New Roman"/>
          <w:iCs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913090" w:rsidRPr="00B42BD9" w:rsidRDefault="00913090" w:rsidP="00913090">
      <w:pPr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B42BD9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D75EA0" w:rsidRPr="00B42BD9" w:rsidRDefault="00D75EA0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BD9">
        <w:rPr>
          <w:rFonts w:ascii="Times New Roman" w:hAnsi="Times New Roman" w:cs="Times New Roman"/>
          <w:iCs/>
          <w:sz w:val="28"/>
          <w:szCs w:val="28"/>
        </w:rPr>
        <w:t>Квалификация (степень) выпускника: бакалавр</w:t>
      </w:r>
    </w:p>
    <w:p w:rsidR="0048563F" w:rsidRPr="00B42BD9" w:rsidRDefault="00D75EA0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BD9">
        <w:rPr>
          <w:rFonts w:ascii="Times New Roman" w:hAnsi="Times New Roman" w:cs="Times New Roman"/>
          <w:iCs/>
          <w:sz w:val="28"/>
          <w:szCs w:val="28"/>
        </w:rPr>
        <w:t>Форма обучения: заочная</w:t>
      </w:r>
      <w:bookmarkStart w:id="0" w:name="_GoBack"/>
      <w:bookmarkEnd w:id="0"/>
    </w:p>
    <w:p w:rsidR="00CE0C0B" w:rsidRPr="00B42BD9" w:rsidRDefault="00A424AF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BD9">
        <w:rPr>
          <w:rFonts w:ascii="Times New Roman" w:hAnsi="Times New Roman" w:cs="Times New Roman"/>
          <w:iCs/>
          <w:sz w:val="28"/>
          <w:szCs w:val="28"/>
        </w:rPr>
        <w:t xml:space="preserve">Цель освоения </w:t>
      </w:r>
      <w:r w:rsidR="00D75EA0" w:rsidRPr="00B42BD9">
        <w:rPr>
          <w:rFonts w:ascii="Times New Roman" w:hAnsi="Times New Roman" w:cs="Times New Roman"/>
          <w:iCs/>
          <w:sz w:val="28"/>
          <w:szCs w:val="28"/>
        </w:rPr>
        <w:t>дисциплины: сформировать компетенцию в области государственно – частного партнерства (ПК-4 способность проводить оценку инвестиционных проектов при различных условиях инвестирования и финансирования)</w:t>
      </w:r>
    </w:p>
    <w:p w:rsidR="001D2A68" w:rsidRPr="00B42BD9" w:rsidRDefault="00257ACA" w:rsidP="00257A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2BD9">
        <w:rPr>
          <w:rFonts w:ascii="Times New Roman" w:hAnsi="Times New Roman"/>
          <w:bCs/>
          <w:sz w:val="28"/>
          <w:szCs w:val="28"/>
        </w:rPr>
        <w:tab/>
      </w:r>
      <w:r w:rsidRPr="00B42BD9">
        <w:rPr>
          <w:rFonts w:ascii="Times New Roman" w:hAnsi="Times New Roman"/>
          <w:bCs/>
          <w:sz w:val="28"/>
          <w:szCs w:val="28"/>
        </w:rPr>
        <w:tab/>
      </w:r>
      <w:r w:rsidRPr="00B42BD9">
        <w:rPr>
          <w:rFonts w:ascii="Times New Roman" w:hAnsi="Times New Roman"/>
          <w:bCs/>
          <w:sz w:val="28"/>
          <w:szCs w:val="28"/>
        </w:rPr>
        <w:tab/>
      </w:r>
      <w:r w:rsidRPr="00B42BD9">
        <w:rPr>
          <w:rFonts w:ascii="Times New Roman" w:hAnsi="Times New Roman"/>
          <w:bCs/>
          <w:sz w:val="28"/>
          <w:szCs w:val="28"/>
        </w:rPr>
        <w:tab/>
      </w:r>
      <w:r w:rsidRPr="00B42BD9">
        <w:rPr>
          <w:rFonts w:ascii="Times New Roman" w:hAnsi="Times New Roman"/>
          <w:bCs/>
          <w:sz w:val="28"/>
          <w:szCs w:val="28"/>
        </w:rPr>
        <w:tab/>
      </w:r>
      <w:r w:rsidRPr="00B42BD9">
        <w:rPr>
          <w:rFonts w:ascii="Times New Roman" w:hAnsi="Times New Roman"/>
          <w:bCs/>
          <w:sz w:val="28"/>
          <w:szCs w:val="28"/>
        </w:rPr>
        <w:tab/>
      </w:r>
      <w:r w:rsidR="0068223D" w:rsidRPr="00B42BD9">
        <w:rPr>
          <w:rFonts w:ascii="Times New Roman" w:hAnsi="Times New Roman"/>
          <w:bCs/>
          <w:sz w:val="28"/>
          <w:szCs w:val="28"/>
        </w:rPr>
        <w:t>План курса.</w:t>
      </w:r>
    </w:p>
    <w:p w:rsidR="0068223D" w:rsidRPr="00B42BD9" w:rsidRDefault="0068223D" w:rsidP="006822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2BD9">
        <w:rPr>
          <w:rFonts w:ascii="Times New Roman" w:hAnsi="Times New Roman"/>
          <w:bCs/>
          <w:sz w:val="28"/>
          <w:szCs w:val="28"/>
        </w:rPr>
        <w:t>Тема 1.</w:t>
      </w:r>
      <w:r w:rsidRPr="00B42BD9">
        <w:rPr>
          <w:sz w:val="28"/>
          <w:szCs w:val="28"/>
        </w:rPr>
        <w:t xml:space="preserve"> </w:t>
      </w:r>
      <w:r w:rsidRPr="00B42BD9">
        <w:rPr>
          <w:rFonts w:ascii="Times New Roman" w:hAnsi="Times New Roman"/>
          <w:bCs/>
          <w:sz w:val="28"/>
          <w:szCs w:val="28"/>
        </w:rPr>
        <w:t xml:space="preserve">Теория государственно-частного партнерства. Место ГЧП в системе государственного управления </w:t>
      </w:r>
    </w:p>
    <w:p w:rsidR="00D75EA0" w:rsidRPr="00B42BD9" w:rsidRDefault="0068223D" w:rsidP="006822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2BD9">
        <w:rPr>
          <w:rFonts w:ascii="Times New Roman" w:hAnsi="Times New Roman"/>
          <w:bCs/>
          <w:sz w:val="28"/>
          <w:szCs w:val="28"/>
        </w:rPr>
        <w:t>Тема 2</w:t>
      </w:r>
      <w:r w:rsidRPr="00B42BD9">
        <w:rPr>
          <w:rFonts w:ascii="Times New Roman" w:hAnsi="Times New Roman"/>
          <w:bCs/>
          <w:sz w:val="28"/>
          <w:szCs w:val="28"/>
        </w:rPr>
        <w:tab/>
        <w:t>.</w:t>
      </w:r>
      <w:r w:rsidRPr="00B42BD9">
        <w:rPr>
          <w:sz w:val="28"/>
          <w:szCs w:val="28"/>
        </w:rPr>
        <w:t xml:space="preserve"> </w:t>
      </w:r>
      <w:r w:rsidRPr="00B42BD9">
        <w:rPr>
          <w:rFonts w:ascii="Times New Roman" w:hAnsi="Times New Roman"/>
          <w:bCs/>
          <w:sz w:val="28"/>
          <w:szCs w:val="28"/>
        </w:rPr>
        <w:t>Модели и формы государственно-частного партнерства. Сферы применения ГЧП.</w:t>
      </w:r>
    </w:p>
    <w:p w:rsidR="0068223D" w:rsidRPr="00B42BD9" w:rsidRDefault="00D75EA0" w:rsidP="006822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2BD9">
        <w:rPr>
          <w:rFonts w:ascii="Times New Roman" w:hAnsi="Times New Roman"/>
          <w:bCs/>
          <w:sz w:val="28"/>
          <w:szCs w:val="28"/>
        </w:rPr>
        <w:t>Тема 3. Законодательство Российской Федерации в сфере  ГЧП</w:t>
      </w:r>
    </w:p>
    <w:p w:rsidR="00D75EA0" w:rsidRPr="00B42BD9" w:rsidRDefault="00D75EA0" w:rsidP="00D75E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2BD9">
        <w:rPr>
          <w:rFonts w:ascii="Times New Roman" w:hAnsi="Times New Roman"/>
          <w:bCs/>
          <w:sz w:val="28"/>
          <w:szCs w:val="28"/>
        </w:rPr>
        <w:t>Тема 4. Проблемы и задачи развития ГЧП в Российской Федерации</w:t>
      </w:r>
    </w:p>
    <w:p w:rsidR="00460CE3" w:rsidRPr="00B42BD9" w:rsidRDefault="0068223D" w:rsidP="00D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60CE3" w:rsidRPr="00B42BD9">
        <w:rPr>
          <w:rFonts w:ascii="Times New Roman" w:hAnsi="Times New Roman" w:cs="Times New Roman"/>
          <w:b/>
          <w:sz w:val="28"/>
          <w:szCs w:val="28"/>
        </w:rPr>
        <w:t>Тема 1. Теория государственно-частного партнерства. Место ГЧП в системе государственного управления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Государственно-частное партнерство  как наука и как профессиональная деятельность  в сфере государственной и муниципальной собственности.  Связь с политологией, этапами развития общества и государства, правом, экономикой и политикой.  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>Экономическая и политическая природа ГЧП, причины появления.         Важность ГЧП на современном этапе развития рыночной экономики и объективные трудности на  пути изучения ГЧП:  сложность  экономической  природы, размытость предмета, неопределенность границ, множественность форм проявления. Выгоды ГЧП для бизнеса -  заинтересованность частных компаний в проектах ГЧП. Выгоды ГЧП для государства  –  сокращение бюджетных расходов, повышение их эффективности, отказ от несвойственных государству производственных функций. Выгоды ГЧП для общества – решение важных социальных проблем.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Состав и принципы формирования системы управления сферой ГЧП на региональном и местном уровне. Стадии развития данной системы, политики субъекта РФ 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в сфере ГЧП. Программные и нормативные документы в сфере ГЧП. Процесс управления ГЧП в системе органов власти. </w:t>
      </w:r>
    </w:p>
    <w:p w:rsidR="00460CE3" w:rsidRPr="00B42BD9" w:rsidRDefault="0068223D" w:rsidP="006822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      </w:t>
      </w:r>
      <w:r w:rsidR="00460CE3" w:rsidRPr="00B42BD9">
        <w:rPr>
          <w:rFonts w:ascii="Times New Roman" w:hAnsi="Times New Roman" w:cs="Times New Roman"/>
          <w:b/>
          <w:sz w:val="28"/>
          <w:szCs w:val="28"/>
        </w:rPr>
        <w:t>Тема 2. Модели и формы государственно-частного партнерства. Сферы применения ГЧП.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 Существующие классификации форм ГЧП, принятые в международных организациях: Всемирный банк, МВФ,  а также в развитых странах:  США, </w:t>
      </w:r>
      <w:r w:rsidRPr="00B42BD9">
        <w:rPr>
          <w:rFonts w:ascii="Times New Roman" w:hAnsi="Times New Roman" w:cs="Times New Roman"/>
          <w:sz w:val="28"/>
          <w:szCs w:val="28"/>
        </w:rPr>
        <w:lastRenderedPageBreak/>
        <w:t>Канада, страны ЕС. Характеристика наиболее часто используемых форм ГЧП. Основные модели государственно-частного партнерства в зарубежных странах: ВОТ, ВООТ, ВТО, ВОО, ВОМТ, DBOOT и другие. Государственные контракты с инвестиционными обязательствами частного сектора. Соглашения о разделе продукции. Аренда государственной и муниципальной  собственности. Смешанные государственно-частные предприятия. Концессии. Контракты, сочетающие в себе различные виды работ и отношения собственности. Начало современного этапа государственно-частного партнерства в целях развития государственной и муниципальной собственности России. Деятельность Правительства: вопросы ГЧП, рассмотренные на заседаниях Правительства и принятые документы.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Строительство автомобильных дорог. Анализ первых проектов сооружения автомобильных дорог на основе концессионных договоров, подписанных государством </w:t>
      </w:r>
      <w:proofErr w:type="gramStart"/>
      <w:r w:rsidRPr="00B42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частными компаниями. Жилищно-коммунальное хозяйство. Состояние коммунальной инфраструктуры в населенных пунктах России. Коммунальные платежи. Возможности привлечения средств частных инвесторов в коммунальную инфраструктуру. Формы ГЧП в ЖКХ. Социальная сфера. Состояние и дефицит объектов социальной инфраструктуры 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>(сфера образования, здравоохранения, культуры и спорта). Функционирование Инвестиционного фонда РФ. Общая характеристика фонда, нормативно-правовая база, результаты деятельности по основным сферам (автомобильные дороги, территориально-производственные комплексы, подготовка проектной документации). Работа фонда в условиях экономического кризиса</w:t>
      </w:r>
      <w:r w:rsidR="0068223D" w:rsidRPr="00B42BD9">
        <w:rPr>
          <w:rFonts w:ascii="Times New Roman" w:hAnsi="Times New Roman" w:cs="Times New Roman"/>
          <w:sz w:val="28"/>
          <w:szCs w:val="28"/>
        </w:rPr>
        <w:t xml:space="preserve"> </w:t>
      </w:r>
      <w:r w:rsidRPr="00B42BD9">
        <w:rPr>
          <w:rFonts w:ascii="Times New Roman" w:hAnsi="Times New Roman" w:cs="Times New Roman"/>
          <w:sz w:val="28"/>
          <w:szCs w:val="28"/>
        </w:rPr>
        <w:t>применения ГЧП  в РФ.</w:t>
      </w:r>
    </w:p>
    <w:p w:rsidR="00460CE3" w:rsidRPr="00B42BD9" w:rsidRDefault="0068223D" w:rsidP="006822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0CE3" w:rsidRPr="00B42BD9">
        <w:rPr>
          <w:rFonts w:ascii="Times New Roman" w:hAnsi="Times New Roman" w:cs="Times New Roman"/>
          <w:b/>
          <w:sz w:val="28"/>
          <w:szCs w:val="28"/>
        </w:rPr>
        <w:t>Тема 3. Законодательство Российской Федерации в сфере  ГЧП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  Задачи российского государства по развитию экономической политики ГЧП и законотворческой работе. Разработка региональных законов о ГЧП во второй половине 2000-х гг. Роль Государственной Думы, Внешэкономбанка, Центра развития ГЧП, а также их конкретная  деятельность по разработке регионального законодательства. Создание региональных центров ГЧП. Опыт Центра развития ГЧП. Сравнительный анализ региональных законов в основных регионах (Санкт-Петербург,  Пермский край  и др.).  Определения ГЧП в региональных законах, сферы применения, права и обязанности, гарантии частным партнерам. Региональные проекты ГЧП, финансируемые из средств Инвестиционного фонда. Роль и значение министерства регионального развития. Методическая работа, нормативная база, характеристика региональной структуры проектов. Анализ хода выполнения проектов ГЧП в регионах РФ. Основные проблемы, выявившиеся в ходе законотворчества и реализации проектов ГЧП в регионах России и пути их решения. 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    Формирование законодательно-нормативной правовой базы Российской Федерации по государственно – частному партнерству на федеральном </w:t>
      </w:r>
      <w:r w:rsidRPr="00B42BD9">
        <w:rPr>
          <w:rFonts w:ascii="Times New Roman" w:hAnsi="Times New Roman" w:cs="Times New Roman"/>
          <w:sz w:val="28"/>
          <w:szCs w:val="28"/>
        </w:rPr>
        <w:lastRenderedPageBreak/>
        <w:t xml:space="preserve">уровне. Федеральный закон от 30 декабря 1995 г. N 225-ФЗ «О </w:t>
      </w:r>
      <w:proofErr w:type="gramStart"/>
      <w:r w:rsidRPr="00B42BD9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B42BD9">
        <w:rPr>
          <w:rFonts w:ascii="Times New Roman" w:hAnsi="Times New Roman" w:cs="Times New Roman"/>
          <w:sz w:val="28"/>
          <w:szCs w:val="28"/>
        </w:rPr>
        <w:t xml:space="preserve"> о разделе продукции»; </w:t>
      </w:r>
      <w:proofErr w:type="gramStart"/>
      <w:r w:rsidRPr="00B42BD9">
        <w:rPr>
          <w:rFonts w:ascii="Times New Roman" w:hAnsi="Times New Roman" w:cs="Times New Roman"/>
          <w:sz w:val="28"/>
          <w:szCs w:val="28"/>
        </w:rPr>
        <w:t xml:space="preserve">Федеральный закон от 22 июля 2005 г. N 116-ФЗ 2Об особых экономических зонах в Российской Федерации», Федеральный закон от 21 июля 2005 г. N 115-ФЗ «О концессионных соглашениях», Федеральный закон от 13 июля 2015 г. N 224-ФЗ "О государственно-частном партнерстве, </w:t>
      </w:r>
      <w:proofErr w:type="spellStart"/>
      <w:r w:rsidRPr="00B42BD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42BD9">
        <w:rPr>
          <w:rFonts w:ascii="Times New Roman" w:hAnsi="Times New Roman" w:cs="Times New Roman"/>
          <w:sz w:val="28"/>
          <w:szCs w:val="28"/>
        </w:rPr>
        <w:t xml:space="preserve"> – 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  <w:r w:rsidRPr="00B42BD9">
        <w:rPr>
          <w:rFonts w:ascii="Times New Roman" w:hAnsi="Times New Roman" w:cs="Times New Roman"/>
          <w:sz w:val="28"/>
          <w:szCs w:val="28"/>
        </w:rPr>
        <w:t xml:space="preserve"> Транспортная и энергетическая стратегии РФ на период до 2030 г. к</w:t>
      </w:r>
      <w:r w:rsidR="0068223D" w:rsidRPr="00B42BD9">
        <w:rPr>
          <w:rFonts w:ascii="Times New Roman" w:hAnsi="Times New Roman" w:cs="Times New Roman"/>
          <w:sz w:val="28"/>
          <w:szCs w:val="28"/>
        </w:rPr>
        <w:t>ак нормативные документы по ГЧП</w:t>
      </w:r>
    </w:p>
    <w:p w:rsidR="00460CE3" w:rsidRPr="00B42BD9" w:rsidRDefault="0068223D" w:rsidP="006822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60CE3" w:rsidRPr="00B42BD9">
        <w:rPr>
          <w:rFonts w:ascii="Times New Roman" w:hAnsi="Times New Roman" w:cs="Times New Roman"/>
          <w:b/>
          <w:sz w:val="28"/>
          <w:szCs w:val="28"/>
        </w:rPr>
        <w:t>Тема 4  Проблемы и задачи развития ГЧП в Российской Федерации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     Процесс организации проекта  государственно-частного партнерства. Участники проекта. Этапы деятельности органов государственного (муниципального) управления </w:t>
      </w:r>
      <w:proofErr w:type="gramStart"/>
      <w:r w:rsidRPr="00B42B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организации проектов государственно-частного партнерства: стратегическое планирование, </w:t>
      </w:r>
      <w:proofErr w:type="spellStart"/>
      <w:r w:rsidRPr="00B42BD9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00B42BD9">
        <w:rPr>
          <w:rFonts w:ascii="Times New Roman" w:hAnsi="Times New Roman" w:cs="Times New Roman"/>
          <w:sz w:val="28"/>
          <w:szCs w:val="28"/>
        </w:rPr>
        <w:t xml:space="preserve"> этап, финансовая сделка и исполнение обязательств. Типовой проект  государственно-частного партнерства. Базовые модели государственно-частного партнерства и их характеристика: модель оператора, модель кооперации, модель </w:t>
      </w:r>
    </w:p>
    <w:p w:rsidR="00460CE3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концессии, модель договорная, модель лизинга. </w:t>
      </w:r>
    </w:p>
    <w:p w:rsidR="00347DA9" w:rsidRPr="00B42BD9" w:rsidRDefault="00460CE3" w:rsidP="0068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    Инвестиционная потребность в финансировании инфраструктуры на средне -  и долгосрочную перспективу. Роль и значение ГЧП. Планы и программы Правительства РФ по стратегическому развитию страны. Перспективы развития ГЧП в России. Политическая воля руководства и объективные потребности в ГЧП на федеральном, региональном и местном уровнях. Задачи  государства в этих направлениях. Законодательство и подзаконная нормативная база. Система управления. Подготовка кадров в ВУЗах и курсах повышения квалификации чиновников. Обобщение опыта, накопленного Центром развития ГЧП в этом направлении.</w:t>
      </w:r>
    </w:p>
    <w:p w:rsidR="005F0111" w:rsidRPr="00B42BD9" w:rsidRDefault="00460CE3" w:rsidP="005F0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Формы текущего контроля и промежуточной аттестации: </w:t>
      </w:r>
      <w:r w:rsidR="005F0111" w:rsidRPr="00B42BD9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="005F0111" w:rsidRPr="00B42BD9">
        <w:rPr>
          <w:rFonts w:ascii="Times New Roman" w:hAnsi="Times New Roman" w:cs="Times New Roman"/>
          <w:b/>
          <w:sz w:val="28"/>
          <w:szCs w:val="28"/>
        </w:rPr>
        <w:t>«Государственно – частное партнерство»</w:t>
      </w:r>
      <w:r w:rsidR="005F0111" w:rsidRPr="00B42BD9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="005F0111" w:rsidRPr="00B42B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0111" w:rsidRPr="00B42B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111" w:rsidRPr="00B42BD9" w:rsidRDefault="005F0111" w:rsidP="005F0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B42BD9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5F0111" w:rsidRPr="00B42BD9" w:rsidRDefault="005F0111" w:rsidP="005F01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B42BD9">
        <w:rPr>
          <w:rFonts w:ascii="Times New Roman" w:hAnsi="Times New Roman" w:cs="Times New Roman"/>
          <w:i/>
          <w:sz w:val="28"/>
          <w:szCs w:val="28"/>
        </w:rPr>
        <w:t>тестирование, коллоквиум, реферат</w:t>
      </w:r>
    </w:p>
    <w:p w:rsidR="005F0111" w:rsidRPr="00B42BD9" w:rsidRDefault="005F0111" w:rsidP="005F0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42BD9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B42BD9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5F0111" w:rsidRPr="00B42BD9" w:rsidRDefault="005F0111" w:rsidP="005F0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третьем семестре в форме экзамена с применением метода </w:t>
      </w:r>
      <w:r w:rsidRPr="00B42BD9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4E15BE" w:rsidRPr="00B42BD9" w:rsidRDefault="00460CE3" w:rsidP="0046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>В результате освоения адаптационной дисциплины у студентов должны быть:</w:t>
      </w:r>
    </w:p>
    <w:p w:rsidR="00460CE3" w:rsidRPr="00B42BD9" w:rsidRDefault="00460CE3" w:rsidP="00460C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7169"/>
      </w:tblGrid>
      <w:tr w:rsidR="004E15BE" w:rsidRPr="00B42BD9" w:rsidTr="005F0111">
        <w:trPr>
          <w:trHeight w:val="85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15BE" w:rsidRPr="00B42BD9" w:rsidRDefault="00257ACA" w:rsidP="00AA6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 xml:space="preserve">ПК - 4.2 Способен осуществлять </w:t>
            </w:r>
            <w:r w:rsidRPr="00B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оценки инвестиционных проектов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15BE" w:rsidRPr="00B42BD9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r w:rsidRPr="00B42BD9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63B6" w:rsidRPr="00B42BD9" w:rsidRDefault="004921F5" w:rsidP="004921F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норм экономической эффективности инвестиций</w:t>
            </w:r>
            <w:r w:rsidR="008D63B6" w:rsidRPr="00B42B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5BE" w:rsidRPr="00B42BD9" w:rsidRDefault="008D63B6" w:rsidP="004921F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21F5" w:rsidRPr="00B42BD9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принципов, способов и методов оценки активов, </w:t>
            </w:r>
            <w:r w:rsidR="004921F5" w:rsidRPr="00B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инвестиционных проектов и организаций</w:t>
            </w: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469C" w:rsidRPr="00B42BD9" w:rsidRDefault="0083469C" w:rsidP="0083469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регулирующих ГЧП в России и за рубежом</w:t>
            </w:r>
            <w:r w:rsidR="00D41776" w:rsidRPr="00B42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5BE" w:rsidRPr="00B42BD9" w:rsidRDefault="004E15BE" w:rsidP="0083469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B42BD9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5BBC" w:rsidRPr="00B42BD9" w:rsidRDefault="000D5BBC" w:rsidP="000D5BB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проводить оценку инвестиционных проектов при различных условиях инвестирования и финансирования;</w:t>
            </w:r>
          </w:p>
          <w:p w:rsidR="001A4C68" w:rsidRPr="00B42BD9" w:rsidRDefault="0083469C" w:rsidP="0083469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анализировать инвестиционные проекты.</w:t>
            </w:r>
          </w:p>
          <w:p w:rsidR="004E15BE" w:rsidRPr="00B42BD9" w:rsidRDefault="004E15BE" w:rsidP="001A4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B42BD9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4C68" w:rsidRPr="00B42BD9" w:rsidRDefault="00D41776" w:rsidP="00D4177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выделения  наиболее значимых аспектов проекта, строящегося на принципах</w:t>
            </w:r>
            <w:r w:rsidR="001A4C68" w:rsidRPr="00B42BD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A4C68" w:rsidRPr="00B42BD9" w:rsidRDefault="00007C4A" w:rsidP="00007C4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sz w:val="28"/>
                <w:szCs w:val="28"/>
              </w:rPr>
              <w:t>оценки инвестиционных проектов</w:t>
            </w:r>
            <w:r w:rsidR="008D63B6" w:rsidRPr="00B42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5BE" w:rsidRPr="00B42BD9" w:rsidRDefault="001A4C68" w:rsidP="001A4C6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42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60CE3" w:rsidRPr="00B42BD9" w:rsidRDefault="00460CE3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CAC" w:rsidRPr="00B42BD9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2BD9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F060E" w:rsidRPr="00B42BD9" w:rsidRDefault="008F060E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060E" w:rsidRPr="00B42BD9" w:rsidRDefault="008F060E" w:rsidP="008F060E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Алпатов А.А. Государственно-частное партнерство. Механизмы реализации [Электронный ресурс]/ Алпатов А.А., Пушкин А.В., Джапаридзе Р.М.— М.: Альпина </w:t>
      </w:r>
      <w:proofErr w:type="spellStart"/>
      <w:r w:rsidRPr="00B42BD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42BD9">
        <w:rPr>
          <w:rFonts w:ascii="Times New Roman" w:hAnsi="Times New Roman" w:cs="Times New Roman"/>
          <w:sz w:val="28"/>
          <w:szCs w:val="28"/>
        </w:rPr>
        <w:t xml:space="preserve">, 2016.— 195 c.— Режим доступа: </w:t>
      </w:r>
      <w:hyperlink r:id="rId9" w:history="1">
        <w:r w:rsidR="00913090" w:rsidRPr="00B42BD9">
          <w:rPr>
            <w:rStyle w:val="a6"/>
            <w:rFonts w:ascii="Times New Roman" w:hAnsi="Times New Roman" w:cs="Times New Roman"/>
            <w:sz w:val="28"/>
            <w:szCs w:val="28"/>
          </w:rPr>
          <w:t>http://www.iprbookshop.ru/49309.html</w:t>
        </w:r>
      </w:hyperlink>
      <w:r w:rsidRPr="00B42BD9">
        <w:rPr>
          <w:rFonts w:ascii="Times New Roman" w:hAnsi="Times New Roman" w:cs="Times New Roman"/>
          <w:sz w:val="28"/>
          <w:szCs w:val="28"/>
        </w:rPr>
        <w:t>— ЭБС «</w:t>
      </w:r>
      <w:proofErr w:type="spellStart"/>
      <w:r w:rsidRPr="00B42BD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42BD9">
        <w:rPr>
          <w:rFonts w:ascii="Times New Roman" w:hAnsi="Times New Roman" w:cs="Times New Roman"/>
          <w:sz w:val="28"/>
          <w:szCs w:val="28"/>
        </w:rPr>
        <w:t>»</w:t>
      </w:r>
    </w:p>
    <w:p w:rsidR="005F0111" w:rsidRPr="00B42BD9" w:rsidRDefault="008F060E" w:rsidP="005F0111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BD9">
        <w:rPr>
          <w:rFonts w:ascii="Times New Roman" w:hAnsi="Times New Roman" w:cs="Times New Roman"/>
          <w:sz w:val="28"/>
          <w:szCs w:val="28"/>
        </w:rPr>
        <w:t xml:space="preserve">Государственно-частное партнерство как инструмент поддержки инноваций [Электронный ресурс]/ А.В. Киреева [и др.].— М.: Дело, 2012.— 516 c.— Режим доступа: </w:t>
      </w:r>
      <w:hyperlink r:id="rId10" w:history="1">
        <w:r w:rsidR="00913090" w:rsidRPr="00B42BD9">
          <w:rPr>
            <w:rStyle w:val="a6"/>
            <w:rFonts w:ascii="Times New Roman" w:hAnsi="Times New Roman" w:cs="Times New Roman"/>
            <w:sz w:val="28"/>
            <w:szCs w:val="28"/>
          </w:rPr>
          <w:t>http://www.iprbookshop.ru/50976.html</w:t>
        </w:r>
      </w:hyperlink>
      <w:r w:rsidRPr="00B42BD9">
        <w:rPr>
          <w:rFonts w:ascii="Times New Roman" w:hAnsi="Times New Roman" w:cs="Times New Roman"/>
          <w:sz w:val="28"/>
          <w:szCs w:val="28"/>
        </w:rPr>
        <w:t>. ЭБС «</w:t>
      </w:r>
      <w:proofErr w:type="spellStart"/>
      <w:r w:rsidRPr="00B42BD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42BD9">
        <w:rPr>
          <w:rFonts w:ascii="Times New Roman" w:hAnsi="Times New Roman" w:cs="Times New Roman"/>
          <w:sz w:val="28"/>
          <w:szCs w:val="28"/>
        </w:rPr>
        <w:t>»</w:t>
      </w:r>
    </w:p>
    <w:sectPr w:rsidR="005F0111" w:rsidRPr="00B42BD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1B" w:rsidRDefault="00C37A1B" w:rsidP="00495E10">
      <w:pPr>
        <w:spacing w:after="0" w:line="240" w:lineRule="auto"/>
      </w:pPr>
      <w:r>
        <w:separator/>
      </w:r>
    </w:p>
  </w:endnote>
  <w:endnote w:type="continuationSeparator" w:id="0">
    <w:p w:rsidR="00C37A1B" w:rsidRDefault="00C37A1B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164320"/>
      <w:docPartObj>
        <w:docPartGallery w:val="Page Numbers (Bottom of Page)"/>
        <w:docPartUnique/>
      </w:docPartObj>
    </w:sdtPr>
    <w:sdtEndPr/>
    <w:sdtContent>
      <w:p w:rsidR="005F0111" w:rsidRDefault="005F01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D9">
          <w:rPr>
            <w:noProof/>
          </w:rPr>
          <w:t>3</w:t>
        </w:r>
        <w:r>
          <w:fldChar w:fldCharType="end"/>
        </w:r>
      </w:p>
    </w:sdtContent>
  </w:sdt>
  <w:p w:rsidR="002160E4" w:rsidRDefault="00216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1B" w:rsidRDefault="00C37A1B" w:rsidP="00495E10">
      <w:pPr>
        <w:spacing w:after="0" w:line="240" w:lineRule="auto"/>
      </w:pPr>
      <w:r>
        <w:separator/>
      </w:r>
    </w:p>
  </w:footnote>
  <w:footnote w:type="continuationSeparator" w:id="0">
    <w:p w:rsidR="00C37A1B" w:rsidRDefault="00C37A1B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003D"/>
    <w:multiLevelType w:val="hybridMultilevel"/>
    <w:tmpl w:val="6B9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33AB"/>
    <w:multiLevelType w:val="hybridMultilevel"/>
    <w:tmpl w:val="1384F758"/>
    <w:lvl w:ilvl="0" w:tplc="9BAE0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415"/>
    <w:multiLevelType w:val="hybridMultilevel"/>
    <w:tmpl w:val="07DE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21EC4"/>
    <w:multiLevelType w:val="hybridMultilevel"/>
    <w:tmpl w:val="1918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29"/>
  </w:num>
  <w:num w:numId="5">
    <w:abstractNumId w:val="15"/>
  </w:num>
  <w:num w:numId="6">
    <w:abstractNumId w:val="26"/>
  </w:num>
  <w:num w:numId="7">
    <w:abstractNumId w:val="12"/>
  </w:num>
  <w:num w:numId="8">
    <w:abstractNumId w:val="38"/>
  </w:num>
  <w:num w:numId="9">
    <w:abstractNumId w:val="24"/>
  </w:num>
  <w:num w:numId="10">
    <w:abstractNumId w:val="10"/>
  </w:num>
  <w:num w:numId="11">
    <w:abstractNumId w:val="17"/>
  </w:num>
  <w:num w:numId="12">
    <w:abstractNumId w:val="36"/>
  </w:num>
  <w:num w:numId="13">
    <w:abstractNumId w:val="0"/>
  </w:num>
  <w:num w:numId="14">
    <w:abstractNumId w:val="21"/>
  </w:num>
  <w:num w:numId="15">
    <w:abstractNumId w:val="20"/>
  </w:num>
  <w:num w:numId="16">
    <w:abstractNumId w:val="14"/>
  </w:num>
  <w:num w:numId="17">
    <w:abstractNumId w:val="35"/>
  </w:num>
  <w:num w:numId="18">
    <w:abstractNumId w:val="16"/>
  </w:num>
  <w:num w:numId="19">
    <w:abstractNumId w:val="34"/>
  </w:num>
  <w:num w:numId="20">
    <w:abstractNumId w:val="13"/>
  </w:num>
  <w:num w:numId="21">
    <w:abstractNumId w:val="1"/>
  </w:num>
  <w:num w:numId="22">
    <w:abstractNumId w:val="37"/>
  </w:num>
  <w:num w:numId="23">
    <w:abstractNumId w:val="28"/>
  </w:num>
  <w:num w:numId="24">
    <w:abstractNumId w:val="31"/>
  </w:num>
  <w:num w:numId="25">
    <w:abstractNumId w:val="4"/>
  </w:num>
  <w:num w:numId="26">
    <w:abstractNumId w:val="32"/>
  </w:num>
  <w:num w:numId="27">
    <w:abstractNumId w:val="3"/>
  </w:num>
  <w:num w:numId="28">
    <w:abstractNumId w:val="33"/>
  </w:num>
  <w:num w:numId="29">
    <w:abstractNumId w:val="9"/>
  </w:num>
  <w:num w:numId="30">
    <w:abstractNumId w:val="2"/>
  </w:num>
  <w:num w:numId="31">
    <w:abstractNumId w:val="30"/>
  </w:num>
  <w:num w:numId="32">
    <w:abstractNumId w:val="18"/>
  </w:num>
  <w:num w:numId="33">
    <w:abstractNumId w:val="11"/>
  </w:num>
  <w:num w:numId="34">
    <w:abstractNumId w:val="22"/>
  </w:num>
  <w:num w:numId="35">
    <w:abstractNumId w:val="39"/>
  </w:num>
  <w:num w:numId="36">
    <w:abstractNumId w:val="7"/>
  </w:num>
  <w:num w:numId="37">
    <w:abstractNumId w:val="5"/>
  </w:num>
  <w:num w:numId="38">
    <w:abstractNumId w:val="27"/>
  </w:num>
  <w:num w:numId="39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D"/>
    <w:rsid w:val="0000545A"/>
    <w:rsid w:val="000066DB"/>
    <w:rsid w:val="00007C4A"/>
    <w:rsid w:val="00013311"/>
    <w:rsid w:val="000211B8"/>
    <w:rsid w:val="000274E3"/>
    <w:rsid w:val="000576F5"/>
    <w:rsid w:val="00063959"/>
    <w:rsid w:val="000754D8"/>
    <w:rsid w:val="00076EA0"/>
    <w:rsid w:val="000B3053"/>
    <w:rsid w:val="000B3229"/>
    <w:rsid w:val="000C629B"/>
    <w:rsid w:val="000D5BBC"/>
    <w:rsid w:val="000D7CDA"/>
    <w:rsid w:val="001006C6"/>
    <w:rsid w:val="0011003B"/>
    <w:rsid w:val="0011200F"/>
    <w:rsid w:val="00116804"/>
    <w:rsid w:val="00120981"/>
    <w:rsid w:val="001272FE"/>
    <w:rsid w:val="00132FDE"/>
    <w:rsid w:val="00137002"/>
    <w:rsid w:val="001431A2"/>
    <w:rsid w:val="001432A0"/>
    <w:rsid w:val="0018361D"/>
    <w:rsid w:val="0019524C"/>
    <w:rsid w:val="00197622"/>
    <w:rsid w:val="001A172C"/>
    <w:rsid w:val="001A22D9"/>
    <w:rsid w:val="001A2A9D"/>
    <w:rsid w:val="001A4C68"/>
    <w:rsid w:val="001A5792"/>
    <w:rsid w:val="001B28B6"/>
    <w:rsid w:val="001B4F0C"/>
    <w:rsid w:val="001D10C5"/>
    <w:rsid w:val="001D2A68"/>
    <w:rsid w:val="001E2FCD"/>
    <w:rsid w:val="001E7CAC"/>
    <w:rsid w:val="001F5A8F"/>
    <w:rsid w:val="002112EE"/>
    <w:rsid w:val="002160E4"/>
    <w:rsid w:val="002210B2"/>
    <w:rsid w:val="002242DA"/>
    <w:rsid w:val="00232218"/>
    <w:rsid w:val="00235AED"/>
    <w:rsid w:val="00235E0C"/>
    <w:rsid w:val="00240B14"/>
    <w:rsid w:val="00247FDC"/>
    <w:rsid w:val="00257ACA"/>
    <w:rsid w:val="00261368"/>
    <w:rsid w:val="0026405D"/>
    <w:rsid w:val="00280E33"/>
    <w:rsid w:val="002A6DE5"/>
    <w:rsid w:val="002C38D1"/>
    <w:rsid w:val="002C67B7"/>
    <w:rsid w:val="002F1F2F"/>
    <w:rsid w:val="002F2EF3"/>
    <w:rsid w:val="00325E37"/>
    <w:rsid w:val="00347DA9"/>
    <w:rsid w:val="003524B6"/>
    <w:rsid w:val="0036418B"/>
    <w:rsid w:val="00364645"/>
    <w:rsid w:val="003A4785"/>
    <w:rsid w:val="003A7972"/>
    <w:rsid w:val="003C1166"/>
    <w:rsid w:val="003C5931"/>
    <w:rsid w:val="003E7FE8"/>
    <w:rsid w:val="003F2BA3"/>
    <w:rsid w:val="003F3AEC"/>
    <w:rsid w:val="003F4FC1"/>
    <w:rsid w:val="00401D2C"/>
    <w:rsid w:val="004024B6"/>
    <w:rsid w:val="00406CBF"/>
    <w:rsid w:val="00422750"/>
    <w:rsid w:val="00426D8F"/>
    <w:rsid w:val="00441118"/>
    <w:rsid w:val="004441E4"/>
    <w:rsid w:val="00444CF4"/>
    <w:rsid w:val="00447F42"/>
    <w:rsid w:val="00454D09"/>
    <w:rsid w:val="00460CE3"/>
    <w:rsid w:val="00473E69"/>
    <w:rsid w:val="0048563F"/>
    <w:rsid w:val="00486CD8"/>
    <w:rsid w:val="00487607"/>
    <w:rsid w:val="004921F5"/>
    <w:rsid w:val="00494978"/>
    <w:rsid w:val="00495E10"/>
    <w:rsid w:val="004B0DB6"/>
    <w:rsid w:val="004B37A8"/>
    <w:rsid w:val="004D1F7B"/>
    <w:rsid w:val="004E15BE"/>
    <w:rsid w:val="00532A3F"/>
    <w:rsid w:val="00542A98"/>
    <w:rsid w:val="00554034"/>
    <w:rsid w:val="005552E3"/>
    <w:rsid w:val="00560111"/>
    <w:rsid w:val="005777A2"/>
    <w:rsid w:val="0058452E"/>
    <w:rsid w:val="005927D1"/>
    <w:rsid w:val="005A659C"/>
    <w:rsid w:val="005D0FE5"/>
    <w:rsid w:val="005D3F65"/>
    <w:rsid w:val="005E3B22"/>
    <w:rsid w:val="005E559D"/>
    <w:rsid w:val="005F0111"/>
    <w:rsid w:val="005F5BDE"/>
    <w:rsid w:val="006026B7"/>
    <w:rsid w:val="0061026F"/>
    <w:rsid w:val="006340B7"/>
    <w:rsid w:val="00636674"/>
    <w:rsid w:val="006523B7"/>
    <w:rsid w:val="006607D7"/>
    <w:rsid w:val="0066347A"/>
    <w:rsid w:val="0068223D"/>
    <w:rsid w:val="006922F8"/>
    <w:rsid w:val="006B4DB9"/>
    <w:rsid w:val="006D7EF3"/>
    <w:rsid w:val="006F62C5"/>
    <w:rsid w:val="00700FD3"/>
    <w:rsid w:val="00723541"/>
    <w:rsid w:val="00724076"/>
    <w:rsid w:val="0073440D"/>
    <w:rsid w:val="00763EED"/>
    <w:rsid w:val="0077223E"/>
    <w:rsid w:val="007A265C"/>
    <w:rsid w:val="007A5C8A"/>
    <w:rsid w:val="007C3F0C"/>
    <w:rsid w:val="007C5D41"/>
    <w:rsid w:val="007D5871"/>
    <w:rsid w:val="007E19F5"/>
    <w:rsid w:val="007E5381"/>
    <w:rsid w:val="00823C86"/>
    <w:rsid w:val="0082542F"/>
    <w:rsid w:val="0083469C"/>
    <w:rsid w:val="0086227B"/>
    <w:rsid w:val="00870E76"/>
    <w:rsid w:val="0088222D"/>
    <w:rsid w:val="008914BF"/>
    <w:rsid w:val="00893910"/>
    <w:rsid w:val="008956C5"/>
    <w:rsid w:val="008B6A93"/>
    <w:rsid w:val="008C5FBC"/>
    <w:rsid w:val="008C656F"/>
    <w:rsid w:val="008D63B6"/>
    <w:rsid w:val="008F060E"/>
    <w:rsid w:val="00902A92"/>
    <w:rsid w:val="0090409D"/>
    <w:rsid w:val="00910928"/>
    <w:rsid w:val="00913090"/>
    <w:rsid w:val="00913CCF"/>
    <w:rsid w:val="00920969"/>
    <w:rsid w:val="009335F4"/>
    <w:rsid w:val="009357E4"/>
    <w:rsid w:val="00940AE5"/>
    <w:rsid w:val="00943C45"/>
    <w:rsid w:val="00947D71"/>
    <w:rsid w:val="00950152"/>
    <w:rsid w:val="00983CDA"/>
    <w:rsid w:val="00986808"/>
    <w:rsid w:val="00996960"/>
    <w:rsid w:val="009A19D0"/>
    <w:rsid w:val="009A7632"/>
    <w:rsid w:val="009B38F2"/>
    <w:rsid w:val="009C1B7B"/>
    <w:rsid w:val="009C3CC6"/>
    <w:rsid w:val="009C708A"/>
    <w:rsid w:val="009D22AA"/>
    <w:rsid w:val="00A05678"/>
    <w:rsid w:val="00A11E5E"/>
    <w:rsid w:val="00A24A65"/>
    <w:rsid w:val="00A24D42"/>
    <w:rsid w:val="00A24EA8"/>
    <w:rsid w:val="00A252CD"/>
    <w:rsid w:val="00A320AB"/>
    <w:rsid w:val="00A40803"/>
    <w:rsid w:val="00A4217F"/>
    <w:rsid w:val="00A424AF"/>
    <w:rsid w:val="00A52076"/>
    <w:rsid w:val="00A76361"/>
    <w:rsid w:val="00A76D8A"/>
    <w:rsid w:val="00A93427"/>
    <w:rsid w:val="00A949C0"/>
    <w:rsid w:val="00AA66EB"/>
    <w:rsid w:val="00AB4EF9"/>
    <w:rsid w:val="00AD692B"/>
    <w:rsid w:val="00AE3436"/>
    <w:rsid w:val="00AE6584"/>
    <w:rsid w:val="00B42BD9"/>
    <w:rsid w:val="00B56C8C"/>
    <w:rsid w:val="00B72488"/>
    <w:rsid w:val="00B77910"/>
    <w:rsid w:val="00B81369"/>
    <w:rsid w:val="00B84AAE"/>
    <w:rsid w:val="00B97336"/>
    <w:rsid w:val="00B97567"/>
    <w:rsid w:val="00BA38F1"/>
    <w:rsid w:val="00BD07F0"/>
    <w:rsid w:val="00BF1A20"/>
    <w:rsid w:val="00BF6EE3"/>
    <w:rsid w:val="00C16B16"/>
    <w:rsid w:val="00C37A1B"/>
    <w:rsid w:val="00C40699"/>
    <w:rsid w:val="00C61172"/>
    <w:rsid w:val="00C80B5A"/>
    <w:rsid w:val="00C87942"/>
    <w:rsid w:val="00C9484E"/>
    <w:rsid w:val="00CD663B"/>
    <w:rsid w:val="00CD6779"/>
    <w:rsid w:val="00CE0C0B"/>
    <w:rsid w:val="00CF129C"/>
    <w:rsid w:val="00D137C4"/>
    <w:rsid w:val="00D23986"/>
    <w:rsid w:val="00D23FBE"/>
    <w:rsid w:val="00D41776"/>
    <w:rsid w:val="00D50A9A"/>
    <w:rsid w:val="00D50BCB"/>
    <w:rsid w:val="00D6580D"/>
    <w:rsid w:val="00D75EA0"/>
    <w:rsid w:val="00D8539C"/>
    <w:rsid w:val="00D94548"/>
    <w:rsid w:val="00D976AD"/>
    <w:rsid w:val="00D97912"/>
    <w:rsid w:val="00DA483C"/>
    <w:rsid w:val="00DF37C2"/>
    <w:rsid w:val="00DF3F38"/>
    <w:rsid w:val="00DF7531"/>
    <w:rsid w:val="00E0313E"/>
    <w:rsid w:val="00E05966"/>
    <w:rsid w:val="00E17EF9"/>
    <w:rsid w:val="00E20F4D"/>
    <w:rsid w:val="00E21714"/>
    <w:rsid w:val="00E376F2"/>
    <w:rsid w:val="00E6343A"/>
    <w:rsid w:val="00E81B1F"/>
    <w:rsid w:val="00E9562F"/>
    <w:rsid w:val="00EA28C2"/>
    <w:rsid w:val="00EA314B"/>
    <w:rsid w:val="00EB6726"/>
    <w:rsid w:val="00EC0C2C"/>
    <w:rsid w:val="00ED0CB4"/>
    <w:rsid w:val="00F073E9"/>
    <w:rsid w:val="00F24645"/>
    <w:rsid w:val="00F6773E"/>
    <w:rsid w:val="00F707DD"/>
    <w:rsid w:val="00F715E0"/>
    <w:rsid w:val="00F83B16"/>
    <w:rsid w:val="00F94878"/>
    <w:rsid w:val="00F97693"/>
    <w:rsid w:val="00FB1F12"/>
    <w:rsid w:val="00FC30B2"/>
    <w:rsid w:val="00FC4666"/>
    <w:rsid w:val="00FD495D"/>
    <w:rsid w:val="00FE776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5097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493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4909-CB8C-4F64-8EB5-027486D8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63</cp:revision>
  <cp:lastPrinted>2017-06-07T22:17:00Z</cp:lastPrinted>
  <dcterms:created xsi:type="dcterms:W3CDTF">2017-01-20T23:07:00Z</dcterms:created>
  <dcterms:modified xsi:type="dcterms:W3CDTF">2018-03-12T01:55:00Z</dcterms:modified>
</cp:coreProperties>
</file>