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A910D5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101943" w:rsidRPr="00A910D5" w:rsidRDefault="00234774" w:rsidP="001019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10D5">
        <w:rPr>
          <w:rFonts w:ascii="Times New Roman" w:hAnsi="Times New Roman" w:cs="Times New Roman"/>
          <w:b/>
          <w:bCs/>
          <w:sz w:val="28"/>
          <w:szCs w:val="28"/>
          <w:u w:val="single"/>
        </w:rPr>
        <w:t>Б.1.В.ДВ.3.</w:t>
      </w:r>
      <w:r w:rsidR="00E07E03" w:rsidRPr="00A910D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910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ЛОГИСТИКА В УПРАВЛЕНИИ</w:t>
      </w:r>
    </w:p>
    <w:p w:rsidR="00A9441C" w:rsidRPr="00A910D5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0D5">
        <w:rPr>
          <w:rFonts w:ascii="Times New Roman" w:hAnsi="Times New Roman" w:cs="Times New Roman"/>
          <w:i/>
          <w:sz w:val="28"/>
          <w:szCs w:val="28"/>
        </w:rPr>
        <w:t>наименование дисциплин (модуля)/практики</w:t>
      </w:r>
    </w:p>
    <w:p w:rsidR="00101943" w:rsidRPr="00A910D5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A910D5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старший преподаватель Ковшарева Анна Сергеевна</w:t>
      </w:r>
    </w:p>
    <w:p w:rsidR="00A9441C" w:rsidRPr="00A910D5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муниципальное управление», </w:t>
      </w:r>
      <w:r w:rsidR="00626720" w:rsidRPr="00A910D5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101943" w:rsidRPr="00A910D5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Квалификация (степень) выпускника: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A9441C" w:rsidRPr="00A910D5" w:rsidRDefault="00A9441C" w:rsidP="00241D15">
      <w:pPr>
        <w:pStyle w:val="a3"/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Форма обучения: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943" w:rsidRPr="00A910D5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241D15" w:rsidRPr="00A910D5">
        <w:rPr>
          <w:rFonts w:ascii="Times New Roman" w:hAnsi="Times New Roman" w:cs="Times New Roman"/>
          <w:sz w:val="28"/>
          <w:szCs w:val="28"/>
        </w:rPr>
        <w:tab/>
      </w:r>
    </w:p>
    <w:p w:rsidR="00D564AC" w:rsidRPr="00A910D5" w:rsidRDefault="00A910D5" w:rsidP="00D56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Pr="00A910D5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 «Логи</w:t>
      </w:r>
      <w:r w:rsidR="00D564AC" w:rsidRPr="00A910D5">
        <w:rPr>
          <w:rFonts w:ascii="Times New Roman" w:hAnsi="Times New Roman" w:cs="Times New Roman"/>
          <w:b/>
          <w:sz w:val="28"/>
          <w:szCs w:val="28"/>
        </w:rPr>
        <w:t xml:space="preserve">стика в управлении» </w:t>
      </w:r>
      <w:r w:rsidR="00D564AC" w:rsidRPr="00A910D5">
        <w:rPr>
          <w:rFonts w:ascii="Times New Roman" w:hAnsi="Times New Roman" w:cs="Times New Roman"/>
          <w:sz w:val="28"/>
          <w:szCs w:val="28"/>
        </w:rPr>
        <w:t xml:space="preserve"> является подготовка формирование у </w:t>
      </w:r>
      <w:proofErr w:type="gramStart"/>
      <w:r w:rsidR="00D564AC" w:rsidRPr="00A910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64AC" w:rsidRPr="00A910D5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p w:rsidR="00A9441C" w:rsidRPr="00A910D5" w:rsidRDefault="00A9441C" w:rsidP="00A944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827"/>
        <w:gridCol w:w="1276"/>
        <w:gridCol w:w="3262"/>
      </w:tblGrid>
      <w:tr w:rsidR="00711DC3" w:rsidRPr="00A910D5" w:rsidTr="00C6600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711DC3" w:rsidRPr="00A910D5" w:rsidTr="00FA5560">
        <w:trPr>
          <w:trHeight w:val="17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C3" w:rsidRPr="00A910D5" w:rsidRDefault="00711DC3" w:rsidP="00FA5560">
            <w:pPr>
              <w:pStyle w:val="a3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(умение применять основные </w:t>
            </w:r>
            <w:proofErr w:type="gramStart"/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активов),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/>
                <w:sz w:val="28"/>
                <w:szCs w:val="28"/>
              </w:rPr>
              <w:t>ПК-.3.2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proofErr w:type="gramStart"/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экономические методы для управления государственным и муниципальным имуществом</w:t>
            </w:r>
          </w:p>
        </w:tc>
      </w:tr>
    </w:tbl>
    <w:p w:rsidR="00A9441C" w:rsidRPr="00A910D5" w:rsidRDefault="00A9441C" w:rsidP="00A944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0D5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Тема 1. ЛОГИСТИКА В ЭКОНОМИКЕ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Определение логистики и история ее возникновения как науки. Этапы развития концепций логистики: довоенное развитие логистики в начале 20 века, период между первой и второй мировыми войнами, послевоенное развитие логистики в снабжении и транспортном обслуживании. Развитие логистики в экономике. Логистика в свете трех периодов развития товародвижения.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D5">
        <w:rPr>
          <w:rFonts w:ascii="Times New Roman" w:hAnsi="Times New Roman" w:cs="Times New Roman"/>
          <w:sz w:val="28"/>
          <w:szCs w:val="28"/>
        </w:rPr>
        <w:t>Функции, задачи и принципы логистики (принцип синергичности, динамичности, комплектности, инициативности, целесообразности, компьютерезации, оптимальности, гибкости).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 Традиционный подход к управлению. Комплексное управление.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Логистические системы: основные свойства и определения. Понятие звена логистической системы. Макро- и микр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 логистические системы. Логистические цепочки.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lastRenderedPageBreak/>
        <w:t>Пять основных функциональных областей логистики: 1) транспортная логистика, 2) производственная логистика, 3) информационная логистика, 4) закупочная логистика, 5) распределительная логистика. Три вида логистических систем.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Практическая реализация логистики в современных условиях управления. Материальный поток. Информационный поток. Финансовый поток и учетно-финансовый поток.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Тема 2. ТРАНСПОРТНАЯ ЛОГИСТИКА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Сущность и задачи транспортной логистики. Транспорт общего и необщего пользования.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Транспортная логистика и распределение. Компоненты транспортной системы: транспортные грузы; средства транспорта; процесс транспортировки. Внутрипроизводственная и внешняя транспортировка.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Уровни логистического менеджмента организации при управлении процессами транспортировки. Критерии выбора вида транспорта для транспортировки. Основные характеристики достоинств и недостатков каждого вида транспорта, используемого при транспортировке.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D5">
        <w:rPr>
          <w:rFonts w:ascii="Times New Roman" w:hAnsi="Times New Roman" w:cs="Times New Roman"/>
          <w:sz w:val="28"/>
          <w:szCs w:val="28"/>
        </w:rPr>
        <w:t xml:space="preserve">Виды и типы транспортировки: унимодальная (одновидовая) транспортировка, смешанная перевозка грузов (смешанная раздельная перевозка), комбинированная перевозка,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интермодальная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 xml:space="preserve"> (интегрированная) перевозка,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мультимодальная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 xml:space="preserve"> перевозка, терминальная перевозка.</w:t>
      </w:r>
      <w:proofErr w:type="gramEnd"/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Специфика выбора маршрута транспортировки. Расчет экономической эффективности транспортировки в зависимости от выбора основного критерия. Классификация грузов. Транспортные тарифы. Маршрутизация. Маятниковый и кольцевой маршруты.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Тема 3. ПРОИЗВОДСТВЕННАЯ ЛОГИСТИКА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Определение производственной логистики и организации производственного процесса. Специфика управления материальным потоком. Цель производственной логистики. 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Принципы производственной логистики: специализация, непрерывность, ритмичность, пропорциональность, параллельность, прямоточность, автоматичность, гибкость, оптимальность.</w:t>
      </w:r>
      <w:proofErr w:type="gramEnd"/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Производственный цикл. Управление производственным циклом в зависимости от заданных критериев. Типы производства: позаказное, серийное и массовое производство.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Системы управления материальными потоками на производстве. «Толкающая» система управления 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A910D5">
        <w:rPr>
          <w:rFonts w:ascii="Times New Roman" w:hAnsi="Times New Roman" w:cs="Times New Roman"/>
          <w:sz w:val="28"/>
          <w:szCs w:val="28"/>
        </w:rPr>
        <w:t xml:space="preserve">1, 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A910D5">
        <w:rPr>
          <w:rFonts w:ascii="Times New Roman" w:hAnsi="Times New Roman" w:cs="Times New Roman"/>
          <w:sz w:val="28"/>
          <w:szCs w:val="28"/>
        </w:rPr>
        <w:t>2 и т.д. «Вытягивающие» («тянущие») системы управления. Система КАНБАН. Логистические концепции «Планирование потребностей / ресурсов» (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A910D5">
        <w:rPr>
          <w:rFonts w:ascii="Times New Roman" w:hAnsi="Times New Roman" w:cs="Times New Roman"/>
          <w:sz w:val="28"/>
          <w:szCs w:val="28"/>
        </w:rPr>
        <w:t xml:space="preserve">1, 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A910D5">
        <w:rPr>
          <w:rFonts w:ascii="Times New Roman" w:hAnsi="Times New Roman" w:cs="Times New Roman"/>
          <w:sz w:val="28"/>
          <w:szCs w:val="28"/>
        </w:rPr>
        <w:t xml:space="preserve">2 и 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DRP</w:t>
      </w:r>
      <w:r w:rsidRPr="00A910D5">
        <w:rPr>
          <w:rFonts w:ascii="Times New Roman" w:hAnsi="Times New Roman" w:cs="Times New Roman"/>
          <w:sz w:val="28"/>
          <w:szCs w:val="28"/>
        </w:rPr>
        <w:t xml:space="preserve">1, 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DRP</w:t>
      </w:r>
      <w:r w:rsidRPr="00A910D5">
        <w:rPr>
          <w:rFonts w:ascii="Times New Roman" w:hAnsi="Times New Roman" w:cs="Times New Roman"/>
          <w:sz w:val="28"/>
          <w:szCs w:val="28"/>
        </w:rPr>
        <w:t>2): сущность, преимущества и недостатки.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Логистическая концепция «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JIT</w:t>
      </w:r>
      <w:r w:rsidRPr="00A910D5">
        <w:rPr>
          <w:rFonts w:ascii="Times New Roman" w:hAnsi="Times New Roman" w:cs="Times New Roman"/>
          <w:sz w:val="28"/>
          <w:szCs w:val="28"/>
        </w:rPr>
        <w:t xml:space="preserve"> (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A910D5">
        <w:rPr>
          <w:rFonts w:ascii="Times New Roman" w:hAnsi="Times New Roman" w:cs="Times New Roman"/>
          <w:sz w:val="28"/>
          <w:szCs w:val="28"/>
        </w:rPr>
        <w:t>-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910D5">
        <w:rPr>
          <w:rFonts w:ascii="Times New Roman" w:hAnsi="Times New Roman" w:cs="Times New Roman"/>
          <w:sz w:val="28"/>
          <w:szCs w:val="28"/>
        </w:rPr>
        <w:t>-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A910D5">
        <w:rPr>
          <w:rFonts w:ascii="Times New Roman" w:hAnsi="Times New Roman" w:cs="Times New Roman"/>
          <w:sz w:val="28"/>
          <w:szCs w:val="28"/>
        </w:rPr>
        <w:t>)» («точно в срок»): сущность, развитие концепции во времени, преимущества и недостатки.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Логистическая концепция «Реагирование на спрос» (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demand-driven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>, DD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>): сущность, преимущества и недостатки.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lastRenderedPageBreak/>
        <w:t>Логистическая концепция «Цепь поставок»: сущность, преимущества и недостатки.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Тема 4. ИНФОРМАЦИОННАЯ ЛОГИСТИКА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Информационный логистический поток: определение, сущность и основные характеристики. Способы управления информационным потоком: </w:t>
      </w:r>
      <w:r w:rsidRPr="00A910D5">
        <w:rPr>
          <w:rFonts w:ascii="Times New Roman" w:hAnsi="Times New Roman" w:cs="Times New Roman"/>
          <w:sz w:val="28"/>
          <w:szCs w:val="28"/>
        </w:rPr>
        <w:tab/>
        <w:t>изменяя направление потока; изменяй скорость передачи информации; ограничивая или увеличивая объем потока информации. Способы измерения информационного потока и эффективность его использования.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Основные характеристики логистических информационных потоков. Составляющие логистических информационных потоков: реквизит, документ, показатель, массив. Классификации информационных потоков по структуре, периодичности, степени взаимосвязи, объему данных.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Управление информационным потоком при транспортировке грузопотока (документооборот, особенности юридического оформления).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Информационная логистическая система: определение и структурные элементы (функциональная и обеспечивающая подсистемы). Техническое, информационное и программное обеспечение. Основные классификации информационных систем на уровне отдельной организации: плановые, текущие и оперативные информационные системы.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 Управление информационной системой с обратной связью. Основные характеристики системы с обратной связью: структура, запаздывания, усиление системы.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Тема 5.  ЗАКУПОЧНАЯ ЛОГИСТИКА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Определение, цели и задачи закупочной логистики. Этапы организации процесса закупки. Подходы к изучению рынка поставщиков готовой продукции; рынка потребителей материальных ресурсов.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Поиск поставщиков и критерии их оценки. Этапы стандартной схемы поиска поставщиков: 1) поиск потенциальных поставщиков, конкурсные торги, тендеры; 2) проверка поставщиков; 3) анализ потенциальных поставщиков, метод экспертных оценок, матричная система оценок; 4) оценка надежности поставок; 5) стоимость приобретения продукции или услуг и их доставка / транспортировка; 6) качество обслуживания. Дополнительные критерии оценки.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Осуществление закупок. Каналы продаж – поставок. Основные поставщики: производитель, дистрибьютор, диллер, оптовик, посредник. Пример экономического расчета эффективности закупа в разных каналах сбыта. Преимущества и недостатки каждого канала сбыта. Принцип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Паретто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 xml:space="preserve"> в закупках и продажах. Метод АВС-анализа. Метод </w:t>
      </w:r>
      <w:r w:rsidRPr="00A910D5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A910D5">
        <w:rPr>
          <w:rFonts w:ascii="Times New Roman" w:hAnsi="Times New Roman" w:cs="Times New Roman"/>
          <w:sz w:val="28"/>
          <w:szCs w:val="28"/>
        </w:rPr>
        <w:t>-анализа.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D5">
        <w:rPr>
          <w:rFonts w:ascii="Times New Roman" w:hAnsi="Times New Roman" w:cs="Times New Roman"/>
          <w:sz w:val="28"/>
          <w:szCs w:val="28"/>
        </w:rPr>
        <w:t>Правовые основы закупок: предмет контракта, цена и общая сумма (виды цены:  фиксированная, плавающая, скользящая), условия платежа, сроки поставки, транспортные условия, страхование, гарантии и рекламации, ответственность сторон, штрафные санкции, порядок урегулирования споров, форс-мажорные обстоятельства и др.</w:t>
      </w:r>
      <w:proofErr w:type="gramEnd"/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 выполнением заказа. Расчет комплексного коэффициента.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lastRenderedPageBreak/>
        <w:t>Тема 6. МАТЕРИАЛЬНЫЕ ЗАПАСЫ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Понятие и классификация материальных запасов. Производственные и товарные запасы. Текущие, страховые и сезонные запасы. Переходящие, подготовительные, неликвидные, запасы в пути. Количественные уровни запасов во времени: </w:t>
      </w:r>
      <w:r w:rsidRPr="00A910D5">
        <w:rPr>
          <w:rFonts w:ascii="Times New Roman" w:hAnsi="Times New Roman" w:cs="Times New Roman"/>
          <w:sz w:val="28"/>
          <w:szCs w:val="28"/>
        </w:rPr>
        <w:tab/>
        <w:t xml:space="preserve">максимально желательный запас; </w:t>
      </w:r>
      <w:r w:rsidRPr="00A910D5">
        <w:rPr>
          <w:rFonts w:ascii="Times New Roman" w:hAnsi="Times New Roman" w:cs="Times New Roman"/>
          <w:sz w:val="28"/>
          <w:szCs w:val="28"/>
        </w:rPr>
        <w:tab/>
        <w:t xml:space="preserve">пороговый уровень запаса; </w:t>
      </w:r>
      <w:r w:rsidRPr="00A910D5">
        <w:rPr>
          <w:rFonts w:ascii="Times New Roman" w:hAnsi="Times New Roman" w:cs="Times New Roman"/>
          <w:sz w:val="28"/>
          <w:szCs w:val="28"/>
        </w:rPr>
        <w:tab/>
        <w:t xml:space="preserve">текущий запас (торговый уровень и гарантийный (страховой) запас).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Управление запасами. Затраты, связанные с созданием и содержанием запасов. Расходы на содержание запасов: финансовые и нефинансовые расходы. Логистические технологии быстрого ответа. Оценка среднего количества технологических или переходных товарно-материальных запасов.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Оптимальный размер запасов. Определение экономического (оптимального) размера заказа – EOQ (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Quantity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>). Контроль состояния запасов. Система управления контролем запасов: оперативное управление, равномерность поставок, пополнение запаса до максимального уровня. Система с фиксированным размером заказа при периодической проверке фактического уровня запаса (с пороговым уровнем запаса). Система с фиксированным размером заказов при непрерывной проверке фактического уровня запасов (с пороговым уровнем запаса).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Система управления запасами. Модель с фиксированным уровнем запаса. Модель с фиксированным интервалом времени между заказами. Модель с установленной периодичностью пополнения запасов до установленного уровня. Модель «минимум — максимум».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Структуризация запасов. Определение оптимального размера заказа и методы нормирования запасов.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Тема 7. СКЛАДСКАЯ ЛОГИСТИКА. ЛОГИСТИЧЕСКИЕ ЦЕНТРЫ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Определение складов, виды и основные функции: преобразование производственного ассортимента в 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потребительский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 в соответствии со спросом, складирование и хранение, позволяющие выравнивать временную разницу между выпуском продукции и ее потреблением,  консолидация и транспортировка грузов, предоставление различных услуг.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Склады готовых изделий. Склады сырья и исходных материалов. Склады оптово-посреднических организаций. Склады торговли, находящиеся в местах сосредоточения производства. Склады, расположенные в местах потребления. Основные этапы логистических операций на складе и их характеристика.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Выбор складского помещения и его эффективность. Соотношение доходов и расходов в складской деятельности. Организация собственного склада и использованием для размещения запаса склада общего пользования. Грузооборот «безразличия».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Критерии эффективности функционирования склада.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Складская документация.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Система сквозного складирования кросс-докинг.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lastRenderedPageBreak/>
        <w:t>Логистические центры: определение, сущность и основные характеристики. Региональные логистические центры и логистические центры отдельных организаций.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Тема 8. ЛОГИСТИКА СЕРВИСНОГО ОБСЛУЖИВАНИЯ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Сущность сервиса в логистике. Субъекты и объекты логистического сервиса. Виды работ в области логистического обслуживания: предпродажные работы, работы по оказанию логистических услуг, постпродажное обслуживание. Критерии оценки качества логистического обслуживания. Критерии оценки уровня логистического сервиса. 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Классификация видов сервисного обслуживания. Сервис потребительского спроса. Производственный сервис. Сервис послепродажного обслуживания. Сервис информационного обслуживания. Финансово-кредитный сервис.</w:t>
      </w:r>
    </w:p>
    <w:p w:rsidR="00821EE5" w:rsidRPr="00A910D5" w:rsidRDefault="00821EE5" w:rsidP="00DC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Определение оптимального объема логистического сервиса. Кривая затрат. Кривая дохода от реализации. Оптимизация объема логистического сервиса. Способы уменьшения затрат. Доходность и убыточность торгового и управленческо-логистического процесса.</w:t>
      </w:r>
    </w:p>
    <w:p w:rsidR="00A9441C" w:rsidRPr="00A910D5" w:rsidRDefault="00A9441C" w:rsidP="00DC02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D5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A910D5">
        <w:rPr>
          <w:rFonts w:ascii="Times New Roman" w:hAnsi="Times New Roman" w:cs="Times New Roman"/>
          <w:b/>
          <w:sz w:val="28"/>
          <w:szCs w:val="28"/>
        </w:rPr>
        <w:t>:</w:t>
      </w:r>
    </w:p>
    <w:p w:rsidR="003A15DD" w:rsidRPr="00A910D5" w:rsidRDefault="003A15DD" w:rsidP="00FA5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A910D5">
        <w:rPr>
          <w:rFonts w:ascii="Times New Roman" w:hAnsi="Times New Roman" w:cs="Times New Roman"/>
          <w:b/>
          <w:sz w:val="28"/>
          <w:szCs w:val="28"/>
        </w:rPr>
        <w:t>«Логистика в управлении»</w:t>
      </w:r>
      <w:r w:rsidRPr="00A910D5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5DD" w:rsidRPr="00A910D5" w:rsidRDefault="003A15DD" w:rsidP="00FA5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A910D5">
        <w:rPr>
          <w:rFonts w:ascii="Times New Roman" w:hAnsi="Times New Roman" w:cs="Times New Roman"/>
          <w:i/>
          <w:sz w:val="28"/>
          <w:szCs w:val="28"/>
        </w:rPr>
        <w:t>коллоквиум</w:t>
      </w:r>
    </w:p>
    <w:p w:rsidR="003A15DD" w:rsidRPr="00A910D5" w:rsidRDefault="003A15DD" w:rsidP="00FA55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A910D5">
        <w:rPr>
          <w:rFonts w:ascii="Times New Roman" w:hAnsi="Times New Roman" w:cs="Times New Roman"/>
          <w:i/>
          <w:sz w:val="28"/>
          <w:szCs w:val="28"/>
        </w:rPr>
        <w:t>реферат с презентацией</w:t>
      </w:r>
    </w:p>
    <w:p w:rsidR="003A15DD" w:rsidRPr="00A910D5" w:rsidRDefault="003A15DD" w:rsidP="00FA5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10D5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A910D5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3A15DD" w:rsidRPr="00A910D5" w:rsidRDefault="003A15DD" w:rsidP="00FA5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восьмом семестре в форме экзамена с применением метода </w:t>
      </w:r>
      <w:r w:rsidRPr="00A910D5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форме, тестирования.</w:t>
      </w:r>
    </w:p>
    <w:p w:rsidR="00DC1070" w:rsidRPr="00A910D5" w:rsidRDefault="00DC1070" w:rsidP="00DC1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0D5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096"/>
      </w:tblGrid>
      <w:tr w:rsidR="00DC1070" w:rsidRPr="00A910D5" w:rsidTr="00FA5560">
        <w:trPr>
          <w:trHeight w:val="85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1070" w:rsidRPr="00A910D5" w:rsidRDefault="00DC1070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ПК-3.2.  Способность применять </w:t>
            </w:r>
            <w:proofErr w:type="gramStart"/>
            <w:r w:rsidRPr="00A910D5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 методы</w:t>
            </w:r>
            <w:proofErr w:type="gramEnd"/>
            <w:r w:rsidRPr="00A91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управления государственным и муниципальным имуществом</w:t>
            </w: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070" w:rsidRPr="00A910D5" w:rsidRDefault="00DC1070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C1070" w:rsidRPr="00A910D5" w:rsidRDefault="00DC1070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A910D5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в области финансово-экономической компетентности, в том числе в сфере государственного бюджетирования, и управления государственным имуществом;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сущности и характерных черт современной управленческо-логистической системы.</w:t>
            </w:r>
          </w:p>
          <w:p w:rsidR="00DC1070" w:rsidRPr="00A910D5" w:rsidRDefault="00DC1070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A910D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проводить логистический анализ в  управленческой деятельности;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gramStart"/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экономические методы</w:t>
            </w:r>
            <w:proofErr w:type="gramEnd"/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государственным и муниципальным имуществом.</w:t>
            </w:r>
          </w:p>
          <w:p w:rsidR="00DC1070" w:rsidRPr="00A910D5" w:rsidRDefault="00DC1070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A910D5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решения вопросов организации логистических потоков и коммуникации в сфере управленческих отношений;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предложений по урегулированию </w:t>
            </w:r>
            <w:r w:rsidRPr="00A9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спорных ситуаций в управленческо-логистической сфере деятельности; </w:t>
            </w:r>
          </w:p>
          <w:p w:rsidR="00DC1070" w:rsidRPr="00A910D5" w:rsidRDefault="00DC1070" w:rsidP="00DC107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оптимизировать логистические и управленческие процессы в организациях и органах государственной и муниципальной власти.</w:t>
            </w:r>
          </w:p>
          <w:p w:rsidR="00DC1070" w:rsidRPr="00A910D5" w:rsidRDefault="00DC1070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sz w:val="28"/>
                <w:szCs w:val="28"/>
              </w:rPr>
              <w:t>способность к саморазвитию, самосовершенствованию, самостоятельное усвоение знаний и формирование умений</w:t>
            </w:r>
          </w:p>
        </w:tc>
      </w:tr>
    </w:tbl>
    <w:p w:rsidR="00DC1070" w:rsidRPr="00A910D5" w:rsidRDefault="00DC1070" w:rsidP="00DC1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lastRenderedPageBreak/>
        <w:t>Студенты также должны овладеть навыками:</w:t>
      </w:r>
    </w:p>
    <w:p w:rsidR="00DC1070" w:rsidRPr="00A910D5" w:rsidRDefault="00DC1070" w:rsidP="00DC1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 xml:space="preserve">Получения и сбора значимой для принятия </w:t>
      </w:r>
      <w:proofErr w:type="spellStart"/>
      <w:r w:rsidRPr="00A910D5">
        <w:rPr>
          <w:rFonts w:ascii="Times New Roman" w:hAnsi="Times New Roman" w:cs="Times New Roman"/>
          <w:sz w:val="28"/>
          <w:szCs w:val="28"/>
        </w:rPr>
        <w:t>логистико</w:t>
      </w:r>
      <w:proofErr w:type="spellEnd"/>
      <w:r w:rsidRPr="00A910D5">
        <w:rPr>
          <w:rFonts w:ascii="Times New Roman" w:hAnsi="Times New Roman" w:cs="Times New Roman"/>
          <w:sz w:val="28"/>
          <w:szCs w:val="28"/>
        </w:rPr>
        <w:t>-управленческого решения  информации.</w:t>
      </w:r>
    </w:p>
    <w:p w:rsidR="00A9441C" w:rsidRPr="00A910D5" w:rsidRDefault="00A9441C" w:rsidP="00DC02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D5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A910D5">
        <w:rPr>
          <w:rFonts w:ascii="Times New Roman" w:hAnsi="Times New Roman" w:cs="Times New Roman"/>
          <w:b/>
          <w:sz w:val="28"/>
          <w:szCs w:val="28"/>
        </w:rPr>
        <w:t>:</w:t>
      </w:r>
    </w:p>
    <w:p w:rsidR="003A5C1B" w:rsidRPr="00A910D5" w:rsidRDefault="003A5C1B" w:rsidP="00626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Барыкин С.Е. Логистическая система управления финансами корпоративных структур. М.: Инфра-М, 2016.</w:t>
      </w:r>
    </w:p>
    <w:p w:rsidR="00CD6498" w:rsidRPr="00A910D5" w:rsidRDefault="00626720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Мишина Л.А. Учебное пособие по логистике [Электронный ресурс]/ Мишина Л.А.— Электрон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0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10D5">
        <w:rPr>
          <w:rFonts w:ascii="Times New Roman" w:hAnsi="Times New Roman" w:cs="Times New Roman"/>
          <w:sz w:val="28"/>
          <w:szCs w:val="28"/>
        </w:rPr>
        <w:t xml:space="preserve">екстовые данные.— Саратов: Научная книга, 2012.— 159 c.— Режим доступа: </w:t>
      </w:r>
      <w:hyperlink r:id="rId8" w:history="1">
        <w:r w:rsidRPr="00A910D5">
          <w:rPr>
            <w:rStyle w:val="a9"/>
            <w:rFonts w:ascii="Times New Roman" w:hAnsi="Times New Roman" w:cs="Times New Roman"/>
            <w:sz w:val="28"/>
            <w:szCs w:val="28"/>
          </w:rPr>
          <w:t>http://www.iprbookshop.ru/6295.html</w:t>
        </w:r>
      </w:hyperlink>
    </w:p>
    <w:sectPr w:rsidR="00CD6498" w:rsidRPr="00A91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91" w:rsidRDefault="00FB2E91" w:rsidP="00241D15">
      <w:pPr>
        <w:spacing w:after="0" w:line="240" w:lineRule="auto"/>
      </w:pPr>
      <w:r>
        <w:separator/>
      </w:r>
    </w:p>
  </w:endnote>
  <w:endnote w:type="continuationSeparator" w:id="0">
    <w:p w:rsidR="00FB2E91" w:rsidRDefault="00FB2E91" w:rsidP="0024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44284"/>
      <w:docPartObj>
        <w:docPartGallery w:val="Page Numbers (Bottom of Page)"/>
        <w:docPartUnique/>
      </w:docPartObj>
    </w:sdtPr>
    <w:sdtEndPr/>
    <w:sdtContent>
      <w:p w:rsidR="00241D15" w:rsidRDefault="00241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D5">
          <w:rPr>
            <w:noProof/>
          </w:rPr>
          <w:t>6</w:t>
        </w:r>
        <w:r>
          <w:fldChar w:fldCharType="end"/>
        </w:r>
      </w:p>
    </w:sdtContent>
  </w:sdt>
  <w:p w:rsidR="00241D15" w:rsidRDefault="00241D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91" w:rsidRDefault="00FB2E91" w:rsidP="00241D15">
      <w:pPr>
        <w:spacing w:after="0" w:line="240" w:lineRule="auto"/>
      </w:pPr>
      <w:r>
        <w:separator/>
      </w:r>
    </w:p>
  </w:footnote>
  <w:footnote w:type="continuationSeparator" w:id="0">
    <w:p w:rsidR="00FB2E91" w:rsidRDefault="00FB2E91" w:rsidP="0024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BDD026A"/>
    <w:multiLevelType w:val="hybridMultilevel"/>
    <w:tmpl w:val="83F24F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D25E5"/>
    <w:rsid w:val="00101943"/>
    <w:rsid w:val="00234774"/>
    <w:rsid w:val="00241D15"/>
    <w:rsid w:val="002512C4"/>
    <w:rsid w:val="002F1F27"/>
    <w:rsid w:val="003A15DD"/>
    <w:rsid w:val="003A5C1B"/>
    <w:rsid w:val="00402DE9"/>
    <w:rsid w:val="00436310"/>
    <w:rsid w:val="00543247"/>
    <w:rsid w:val="00626720"/>
    <w:rsid w:val="00711DC3"/>
    <w:rsid w:val="007832BC"/>
    <w:rsid w:val="007B0296"/>
    <w:rsid w:val="00821EE5"/>
    <w:rsid w:val="008803CA"/>
    <w:rsid w:val="00960CD6"/>
    <w:rsid w:val="00A910D5"/>
    <w:rsid w:val="00A9441C"/>
    <w:rsid w:val="00B2558D"/>
    <w:rsid w:val="00C4446A"/>
    <w:rsid w:val="00CA143E"/>
    <w:rsid w:val="00CD6498"/>
    <w:rsid w:val="00D359AB"/>
    <w:rsid w:val="00D564AC"/>
    <w:rsid w:val="00DC02CA"/>
    <w:rsid w:val="00DC1070"/>
    <w:rsid w:val="00E07E03"/>
    <w:rsid w:val="00FA5560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A1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D15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D15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626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A1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D15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D15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626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dcterms:created xsi:type="dcterms:W3CDTF">2017-05-09T11:22:00Z</dcterms:created>
  <dcterms:modified xsi:type="dcterms:W3CDTF">2018-03-12T02:41:00Z</dcterms:modified>
</cp:coreProperties>
</file>