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B3" w:rsidRDefault="009130B3" w:rsidP="00B07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DDB" w:rsidRDefault="00EC4DDB" w:rsidP="004E78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2E30" w:rsidRDefault="009A2E30" w:rsidP="004E78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3A9" w:rsidRDefault="005353A9" w:rsidP="005353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3A9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51.75pt" o:ole="">
            <v:imagedata r:id="rId8" o:title=""/>
          </v:shape>
          <o:OLEObject Type="Embed" ProgID="FoxitReader.Document" ShapeID="_x0000_i1025" DrawAspect="Content" ObjectID="_1770032733" r:id="rId9"/>
        </w:object>
      </w:r>
    </w:p>
    <w:p w:rsidR="005353A9" w:rsidRDefault="005353A9" w:rsidP="005353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3A9" w:rsidRDefault="005353A9" w:rsidP="005353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3A9" w:rsidRDefault="005353A9" w:rsidP="009130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3A9" w:rsidRDefault="005353A9" w:rsidP="009130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3A9" w:rsidRDefault="005353A9" w:rsidP="009130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2E30" w:rsidRDefault="009A2E30" w:rsidP="009130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40A" w:rsidRPr="00B071C6" w:rsidRDefault="009130B3" w:rsidP="009130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1C5C" w:rsidRDefault="00C21C5C" w:rsidP="006044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0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0440A" w:rsidRDefault="0060440A" w:rsidP="006044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0A" w:rsidRPr="00F51A92" w:rsidRDefault="00AB2E71" w:rsidP="00AB2E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51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1A92" w:rsidRPr="00122A02">
        <w:rPr>
          <w:rFonts w:ascii="Times New Roman" w:hAnsi="Times New Roman" w:cs="Times New Roman"/>
          <w:b/>
          <w:sz w:val="28"/>
          <w:szCs w:val="28"/>
        </w:rPr>
        <w:t>.</w:t>
      </w:r>
      <w:r w:rsidR="00F51A92">
        <w:rPr>
          <w:rFonts w:ascii="Times New Roman" w:hAnsi="Times New Roman" w:cs="Times New Roman"/>
          <w:b/>
          <w:sz w:val="28"/>
          <w:szCs w:val="28"/>
        </w:rPr>
        <w:t xml:space="preserve"> Аналитическая часть</w:t>
      </w:r>
    </w:p>
    <w:tbl>
      <w:tblPr>
        <w:tblStyle w:val="ab"/>
        <w:tblW w:w="0" w:type="auto"/>
        <w:tblInd w:w="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6309"/>
        <w:gridCol w:w="1767"/>
      </w:tblGrid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1767" w:type="dxa"/>
          </w:tcPr>
          <w:p w:rsidR="00714F09" w:rsidRPr="009E55F5" w:rsidRDefault="00AB2EBC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767" w:type="dxa"/>
          </w:tcPr>
          <w:p w:rsidR="00714F09" w:rsidRPr="009E55F5" w:rsidRDefault="00D05C69" w:rsidP="00004B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Научно-исследовательская деятельность </w:t>
            </w:r>
          </w:p>
        </w:tc>
        <w:tc>
          <w:tcPr>
            <w:tcW w:w="1767" w:type="dxa"/>
          </w:tcPr>
          <w:p w:rsidR="00714F09" w:rsidRPr="009E55F5" w:rsidRDefault="00B85F53" w:rsidP="00D05C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05C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Международная деятельность </w:t>
            </w:r>
          </w:p>
        </w:tc>
        <w:tc>
          <w:tcPr>
            <w:tcW w:w="1767" w:type="dxa"/>
          </w:tcPr>
          <w:p w:rsidR="00714F09" w:rsidRPr="009E55F5" w:rsidRDefault="00D05C69" w:rsidP="00D05C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Внеучебная</w:t>
            </w:r>
            <w:proofErr w:type="spellEnd"/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 работа </w:t>
            </w:r>
          </w:p>
        </w:tc>
        <w:tc>
          <w:tcPr>
            <w:tcW w:w="1767" w:type="dxa"/>
          </w:tcPr>
          <w:p w:rsidR="00714F09" w:rsidRPr="009E55F5" w:rsidRDefault="00D05C69" w:rsidP="00D05C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Материально-техническое обеспечение </w:t>
            </w:r>
          </w:p>
        </w:tc>
        <w:tc>
          <w:tcPr>
            <w:tcW w:w="1767" w:type="dxa"/>
          </w:tcPr>
          <w:p w:rsidR="00714F09" w:rsidRPr="009E55F5" w:rsidRDefault="00374447" w:rsidP="00D05C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05C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4F09" w:rsidRPr="009E55F5" w:rsidTr="008643B4">
        <w:tc>
          <w:tcPr>
            <w:tcW w:w="566" w:type="dxa"/>
          </w:tcPr>
          <w:p w:rsidR="00714F09" w:rsidRPr="009E55F5" w:rsidRDefault="00714F09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47AD3" w:rsidRPr="009E55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09" w:type="dxa"/>
          </w:tcPr>
          <w:p w:rsidR="00714F09" w:rsidRPr="009E55F5" w:rsidRDefault="00004BDE" w:rsidP="00004BDE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55F5"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1767" w:type="dxa"/>
          </w:tcPr>
          <w:p w:rsidR="00714F09" w:rsidRPr="009E55F5" w:rsidRDefault="00D05C69" w:rsidP="00D05C6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60440A" w:rsidRPr="00AB2E71" w:rsidRDefault="00F51A92" w:rsidP="006044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1A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1A92">
        <w:rPr>
          <w:rFonts w:ascii="Times New Roman" w:hAnsi="Times New Roman" w:cs="Times New Roman"/>
          <w:b/>
          <w:sz w:val="28"/>
          <w:szCs w:val="28"/>
        </w:rPr>
        <w:t>.</w:t>
      </w:r>
      <w:r w:rsidR="00AB2E71">
        <w:rPr>
          <w:rFonts w:ascii="Times New Roman" w:hAnsi="Times New Roman" w:cs="Times New Roman"/>
          <w:sz w:val="28"/>
          <w:szCs w:val="28"/>
        </w:rPr>
        <w:t xml:space="preserve"> </w:t>
      </w:r>
      <w:r w:rsidRPr="00F51A92">
        <w:rPr>
          <w:rFonts w:ascii="Times New Roman" w:hAnsi="Times New Roman" w:cs="Times New Roman"/>
          <w:sz w:val="28"/>
          <w:szCs w:val="28"/>
        </w:rPr>
        <w:t xml:space="preserve">     </w:t>
      </w:r>
      <w:r w:rsidR="00AB2E71" w:rsidRPr="00D05C69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</w:t>
      </w:r>
      <w:proofErr w:type="gramStart"/>
      <w:r w:rsidR="00AB2E71" w:rsidRPr="00D05C69">
        <w:rPr>
          <w:rFonts w:ascii="Times New Roman" w:hAnsi="Times New Roman" w:cs="Times New Roman"/>
          <w:b/>
          <w:sz w:val="28"/>
          <w:szCs w:val="28"/>
        </w:rPr>
        <w:t>показателей  деятельности</w:t>
      </w:r>
      <w:proofErr w:type="gramEnd"/>
      <w:r w:rsidR="00AB2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C69" w:rsidRPr="00D05C69">
        <w:rPr>
          <w:rFonts w:ascii="Times New Roman" w:hAnsi="Times New Roman" w:cs="Times New Roman"/>
          <w:sz w:val="28"/>
          <w:szCs w:val="28"/>
        </w:rPr>
        <w:t>44</w:t>
      </w:r>
      <w:r w:rsidR="00AB2E71" w:rsidRPr="00D0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A92" w:rsidRDefault="00F51A92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0A" w:rsidRDefault="0060440A" w:rsidP="00604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DC7" w:rsidRPr="00D05C69" w:rsidRDefault="0060440A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Отчет о результатах 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192AB8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подготовлен в соответствии</w:t>
      </w:r>
      <w:r w:rsidR="00B41DC7" w:rsidRPr="00D05C69">
        <w:rPr>
          <w:rFonts w:ascii="Times New Roman" w:hAnsi="Times New Roman" w:cs="Times New Roman"/>
          <w:sz w:val="28"/>
          <w:szCs w:val="28"/>
        </w:rPr>
        <w:t>:</w:t>
      </w:r>
    </w:p>
    <w:p w:rsidR="00B41DC7" w:rsidRPr="00D05C69" w:rsidRDefault="00B41DC7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</w:t>
      </w:r>
      <w:r w:rsidR="0060440A" w:rsidRPr="00D05C69">
        <w:rPr>
          <w:rFonts w:ascii="Times New Roman" w:hAnsi="Times New Roman" w:cs="Times New Roman"/>
          <w:sz w:val="28"/>
          <w:szCs w:val="28"/>
        </w:rPr>
        <w:t xml:space="preserve"> с пунктом 3 части 2 статьи 29 Федерального закона от 29.12.2012 г. № 273-ФЗ «Об образовании в Российской Федерации», </w:t>
      </w:r>
    </w:p>
    <w:p w:rsidR="00B41DC7" w:rsidRPr="00D05C69" w:rsidRDefault="00B41DC7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- </w:t>
      </w:r>
      <w:r w:rsidR="0060440A" w:rsidRPr="00D05C6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14.06.2013г. № 462 «Об утверждении Порядка проведения </w:t>
      </w:r>
      <w:proofErr w:type="spellStart"/>
      <w:r w:rsidR="0060440A" w:rsidRPr="00D05C6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60440A" w:rsidRPr="00D05C6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(в ред. приказа </w:t>
      </w:r>
      <w:proofErr w:type="spellStart"/>
      <w:r w:rsidR="0060440A" w:rsidRPr="00D05C6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0440A" w:rsidRPr="00D05C69">
        <w:rPr>
          <w:rFonts w:ascii="Times New Roman" w:hAnsi="Times New Roman" w:cs="Times New Roman"/>
          <w:sz w:val="28"/>
          <w:szCs w:val="28"/>
        </w:rPr>
        <w:t xml:space="preserve"> России от 14 декабря 2017 г. № 1218),  </w:t>
      </w:r>
    </w:p>
    <w:p w:rsidR="00B41DC7" w:rsidRPr="00D05C69" w:rsidRDefault="00B41DC7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</w:t>
      </w:r>
      <w:r w:rsidR="0060440A" w:rsidRPr="00D05C6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10.12.2013 г. № 1324  «Об утверждении показателей деятельности образовательной организации, подлежащей </w:t>
      </w:r>
      <w:proofErr w:type="spellStart"/>
      <w:r w:rsidR="0060440A" w:rsidRPr="00D05C6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>»</w:t>
      </w:r>
      <w:r w:rsidR="0060440A" w:rsidRPr="00D05C69">
        <w:rPr>
          <w:rFonts w:ascii="Times New Roman" w:hAnsi="Times New Roman" w:cs="Times New Roman"/>
          <w:sz w:val="28"/>
          <w:szCs w:val="28"/>
        </w:rPr>
        <w:t>,</w:t>
      </w:r>
    </w:p>
    <w:p w:rsidR="0060440A" w:rsidRPr="00D05C69" w:rsidRDefault="0060440A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B41DC7" w:rsidRPr="00D05C69">
        <w:rPr>
          <w:rFonts w:ascii="Times New Roman" w:hAnsi="Times New Roman" w:cs="Times New Roman"/>
          <w:sz w:val="28"/>
          <w:szCs w:val="28"/>
        </w:rPr>
        <w:t xml:space="preserve">- </w:t>
      </w:r>
      <w:r w:rsidRPr="00D05C6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15.02.2017 г. № 136 «О внесении изменений в показатели деятельности образовательной организации, подлежащей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>, утвержденные приказом Министерства образования  и науки Российской Федерации от 10.12.2013 г. № 1324</w:t>
      </w:r>
      <w:r w:rsidR="00B41DC7" w:rsidRPr="00D05C69">
        <w:rPr>
          <w:rFonts w:ascii="Times New Roman" w:hAnsi="Times New Roman" w:cs="Times New Roman"/>
          <w:sz w:val="28"/>
          <w:szCs w:val="28"/>
        </w:rPr>
        <w:t>.</w:t>
      </w:r>
    </w:p>
    <w:p w:rsidR="009756CA" w:rsidRPr="00D05C69" w:rsidRDefault="0060440A" w:rsidP="00AB2E7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4BDE" w:rsidRPr="00D05C69">
        <w:rPr>
          <w:rFonts w:ascii="Times New Roman" w:hAnsi="Times New Roman" w:cs="Times New Roman"/>
          <w:b/>
          <w:sz w:val="28"/>
          <w:szCs w:val="28"/>
        </w:rPr>
        <w:t>Об</w:t>
      </w:r>
      <w:r w:rsidR="009756CA" w:rsidRPr="00D05C69">
        <w:rPr>
          <w:rFonts w:ascii="Times New Roman" w:hAnsi="Times New Roman" w:cs="Times New Roman"/>
          <w:b/>
          <w:sz w:val="28"/>
          <w:szCs w:val="28"/>
        </w:rPr>
        <w:t>щие сведения</w:t>
      </w:r>
    </w:p>
    <w:p w:rsidR="009756CA" w:rsidRPr="00D05C69" w:rsidRDefault="00004BDE" w:rsidP="00A0022A">
      <w:pPr>
        <w:spacing w:line="36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69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9756CA" w:rsidRPr="00D05C69">
        <w:rPr>
          <w:rFonts w:ascii="Times New Roman" w:hAnsi="Times New Roman" w:cs="Times New Roman"/>
          <w:b/>
          <w:i/>
          <w:sz w:val="28"/>
          <w:szCs w:val="28"/>
        </w:rPr>
        <w:t>Полное наименование и контактная информация</w:t>
      </w:r>
    </w:p>
    <w:p w:rsidR="009756CA" w:rsidRPr="00D05C69" w:rsidRDefault="009756CA" w:rsidP="00A0022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Петропавловск-Камчатский филиал федерального государственного бюджетного образовательного учреждения высшего  образования «Российская академия народного хозяйства и государственной службы при Президенте Российской Федерации».</w:t>
      </w:r>
    </w:p>
    <w:p w:rsidR="00192AB8" w:rsidRPr="00D05C69" w:rsidRDefault="00004BDE" w:rsidP="00A0022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М</w:t>
      </w:r>
      <w:r w:rsidR="009756CA" w:rsidRPr="00D05C69">
        <w:rPr>
          <w:rFonts w:ascii="Times New Roman" w:hAnsi="Times New Roman" w:cs="Times New Roman"/>
          <w:sz w:val="28"/>
          <w:szCs w:val="28"/>
        </w:rPr>
        <w:t>есто нахождения: Россия, Камчатский край, 683031, г. Петропавловск-</w:t>
      </w:r>
      <w:r w:rsidR="000D27E2" w:rsidRPr="00D05C69">
        <w:rPr>
          <w:rFonts w:ascii="Times New Roman" w:hAnsi="Times New Roman" w:cs="Times New Roman"/>
          <w:sz w:val="28"/>
          <w:szCs w:val="28"/>
        </w:rPr>
        <w:t xml:space="preserve">Камчатский, </w:t>
      </w:r>
      <w:proofErr w:type="spellStart"/>
      <w:r w:rsidR="000D27E2" w:rsidRPr="00D05C6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D27E2" w:rsidRPr="00D05C69">
        <w:rPr>
          <w:rFonts w:ascii="Times New Roman" w:hAnsi="Times New Roman" w:cs="Times New Roman"/>
          <w:sz w:val="28"/>
          <w:szCs w:val="28"/>
        </w:rPr>
        <w:t>.</w:t>
      </w:r>
      <w:r w:rsidR="009756CA" w:rsidRPr="00D05C6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756CA" w:rsidRPr="00D05C69">
        <w:rPr>
          <w:rFonts w:ascii="Times New Roman" w:hAnsi="Times New Roman" w:cs="Times New Roman"/>
          <w:sz w:val="28"/>
          <w:szCs w:val="28"/>
        </w:rPr>
        <w:t>охняка</w:t>
      </w:r>
      <w:proofErr w:type="spellEnd"/>
      <w:r w:rsidR="009756CA" w:rsidRPr="00D05C69">
        <w:rPr>
          <w:rFonts w:ascii="Times New Roman" w:hAnsi="Times New Roman" w:cs="Times New Roman"/>
          <w:sz w:val="28"/>
          <w:szCs w:val="28"/>
        </w:rPr>
        <w:t xml:space="preserve">, д.13 </w:t>
      </w:r>
    </w:p>
    <w:p w:rsidR="00131D3D" w:rsidRPr="00D05C69" w:rsidRDefault="009756CA" w:rsidP="00A0022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телефон +7 415 2 307-623</w:t>
      </w:r>
      <w:r w:rsidR="00D36768" w:rsidRPr="00D05C69">
        <w:rPr>
          <w:rFonts w:ascii="Times New Roman" w:hAnsi="Times New Roman" w:cs="Times New Roman"/>
          <w:sz w:val="28"/>
          <w:szCs w:val="28"/>
        </w:rPr>
        <w:t>; 307-624</w:t>
      </w:r>
      <w:r w:rsidR="00004BDE" w:rsidRPr="00D05C69">
        <w:rPr>
          <w:rFonts w:ascii="Times New Roman" w:hAnsi="Times New Roman" w:cs="Times New Roman"/>
          <w:sz w:val="28"/>
          <w:szCs w:val="28"/>
        </w:rPr>
        <w:t xml:space="preserve">, </w:t>
      </w:r>
      <w:r w:rsidR="00867EA5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>-</w:t>
      </w:r>
      <w:r w:rsidRPr="00D05C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5C6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800532" w:rsidRPr="00D05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priemnaya</w:t>
        </w:r>
        <w:r w:rsidR="00800532" w:rsidRPr="00D05C6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00532" w:rsidRPr="00D05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pk</w:t>
        </w:r>
        <w:r w:rsidR="00800532" w:rsidRPr="00D05C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00532" w:rsidRPr="00D05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ranepa</w:t>
        </w:r>
        <w:r w:rsidR="00800532" w:rsidRPr="00D05C6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00532" w:rsidRPr="00D05C6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27A3" w:rsidRPr="00D05C69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B41DC7" w:rsidRPr="00D05C69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800532" w:rsidRPr="00D05C69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="00800532" w:rsidRPr="00D05C69">
        <w:rPr>
          <w:rFonts w:ascii="Times New Roman" w:hAnsi="Times New Roman" w:cs="Times New Roman"/>
          <w:sz w:val="28"/>
          <w:szCs w:val="28"/>
          <w:lang w:val="en-US"/>
        </w:rPr>
        <w:t>pk</w:t>
      </w:r>
      <w:proofErr w:type="spellEnd"/>
      <w:r w:rsidR="00800532" w:rsidRPr="00D05C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0532" w:rsidRPr="00D05C69">
        <w:rPr>
          <w:rFonts w:ascii="Times New Roman" w:hAnsi="Times New Roman" w:cs="Times New Roman"/>
          <w:sz w:val="28"/>
          <w:szCs w:val="28"/>
          <w:lang w:val="en-US"/>
        </w:rPr>
        <w:t>ranepa</w:t>
      </w:r>
      <w:proofErr w:type="spellEnd"/>
      <w:r w:rsidR="00800532" w:rsidRPr="00D05C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0532" w:rsidRPr="00D05C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1DC7" w:rsidRPr="00A0022A" w:rsidRDefault="00B41DC7" w:rsidP="00A0022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00532" w:rsidRPr="00D05C69" w:rsidRDefault="00004BDE" w:rsidP="00A0022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69"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9E55F5" w:rsidRPr="00D05C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5D0F" w:rsidRPr="00D05C69">
        <w:rPr>
          <w:rFonts w:ascii="Times New Roman" w:hAnsi="Times New Roman" w:cs="Times New Roman"/>
          <w:b/>
          <w:i/>
          <w:sz w:val="28"/>
          <w:szCs w:val="28"/>
        </w:rPr>
        <w:t>Общая информация о Филиале</w:t>
      </w:r>
    </w:p>
    <w:p w:rsidR="003B651E" w:rsidRPr="00D05C69" w:rsidRDefault="00B41DC7" w:rsidP="00A0022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7B06D2" w:rsidRPr="00D05C69">
        <w:rPr>
          <w:rFonts w:ascii="Times New Roman" w:hAnsi="Times New Roman" w:cs="Times New Roman"/>
          <w:sz w:val="28"/>
          <w:szCs w:val="28"/>
        </w:rPr>
        <w:t xml:space="preserve">Филиал создан в </w:t>
      </w:r>
      <w:r w:rsidR="003B651E" w:rsidRPr="00D05C69">
        <w:rPr>
          <w:rFonts w:ascii="Times New Roman" w:hAnsi="Times New Roman" w:cs="Times New Roman"/>
          <w:sz w:val="28"/>
          <w:szCs w:val="28"/>
        </w:rPr>
        <w:t>соответствии с Указом Президента Российской Федерации от 20 сентября 2010 г. N 1140 «Об образовании Российской академии народного хозяйства и государственной службы при П</w:t>
      </w:r>
      <w:r w:rsidR="007B06D2" w:rsidRPr="00D05C69">
        <w:rPr>
          <w:rFonts w:ascii="Times New Roman" w:hAnsi="Times New Roman" w:cs="Times New Roman"/>
          <w:sz w:val="28"/>
          <w:szCs w:val="28"/>
        </w:rPr>
        <w:t>резиденте Российской Федерации», распоряжением Правительства Российской Федерации от 23 сентября 2010</w:t>
      </w:r>
      <w:r w:rsidR="00F478B6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7B06D2" w:rsidRPr="00D05C69">
        <w:rPr>
          <w:rFonts w:ascii="Times New Roman" w:hAnsi="Times New Roman" w:cs="Times New Roman"/>
          <w:sz w:val="28"/>
          <w:szCs w:val="28"/>
        </w:rPr>
        <w:t>г. №1562-р, Постановлением Правительства Российской Федерации от 29 декабря 2010</w:t>
      </w:r>
      <w:r w:rsidR="00B33641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7B06D2" w:rsidRPr="00D05C69">
        <w:rPr>
          <w:rFonts w:ascii="Times New Roman" w:hAnsi="Times New Roman" w:cs="Times New Roman"/>
          <w:sz w:val="28"/>
          <w:szCs w:val="28"/>
        </w:rPr>
        <w:t>г. № 1178.</w:t>
      </w:r>
    </w:p>
    <w:p w:rsidR="00B41DC7" w:rsidRPr="00D05C69" w:rsidRDefault="00B41DC7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Петропавловск-Камчатский филиал федерального государственного бюджетного образовательного учреждения высшего  образования «Российская академия народного хозяйства и государственной службы при Президенте Российской Федерации»  является обособленным структурным подразделением федерального государственного бюджетного образовательного учреждения высшего  образования «Российская академия народного хозяйства и государственной службы при Президенте Российской Федерации»    и не обладает статусом юридического лица.</w:t>
      </w:r>
    </w:p>
    <w:p w:rsidR="00004BDE" w:rsidRPr="00D05C69" w:rsidRDefault="007B06D2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Филиал осуществляет свою деятельность в соответствии с действующим законодательством Российской Федерации, уставом Академии, Положением о филиале и иными локальными актами Академии.</w:t>
      </w:r>
      <w:r w:rsidR="00E95D0F" w:rsidRPr="00D05C69">
        <w:rPr>
          <w:rFonts w:ascii="Times New Roman" w:hAnsi="Times New Roman" w:cs="Times New Roman"/>
          <w:sz w:val="28"/>
          <w:szCs w:val="28"/>
        </w:rPr>
        <w:tab/>
      </w:r>
      <w:r w:rsidR="00F11B7F" w:rsidRPr="00D05C69">
        <w:rPr>
          <w:rFonts w:ascii="Times New Roman" w:hAnsi="Times New Roman" w:cs="Times New Roman"/>
          <w:sz w:val="28"/>
          <w:szCs w:val="28"/>
        </w:rPr>
        <w:t xml:space="preserve">В </w:t>
      </w:r>
      <w:r w:rsidR="00FD78D5" w:rsidRPr="00D05C69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E12054" w:rsidRPr="00D05C69">
        <w:rPr>
          <w:rFonts w:ascii="Times New Roman" w:hAnsi="Times New Roman" w:cs="Times New Roman"/>
          <w:sz w:val="28"/>
          <w:szCs w:val="28"/>
        </w:rPr>
        <w:t>филиал  реализует следующие образовательные программы:</w:t>
      </w:r>
    </w:p>
    <w:p w:rsidR="00E12054" w:rsidRPr="00D05C69" w:rsidRDefault="00E12054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</w:t>
      </w:r>
      <w:r w:rsidRPr="00D05C69">
        <w:rPr>
          <w:rFonts w:ascii="Times New Roman" w:hAnsi="Times New Roman" w:cs="Times New Roman"/>
          <w:sz w:val="28"/>
          <w:szCs w:val="28"/>
        </w:rPr>
        <w:tab/>
        <w:t xml:space="preserve">программы высшего образования - программы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бакала</w:t>
      </w:r>
      <w:r w:rsidR="00C154DE" w:rsidRPr="00D05C69">
        <w:rPr>
          <w:rFonts w:ascii="Times New Roman" w:hAnsi="Times New Roman" w:cs="Times New Roman"/>
          <w:sz w:val="28"/>
          <w:szCs w:val="28"/>
        </w:rPr>
        <w:t>вриата</w:t>
      </w:r>
      <w:proofErr w:type="spellEnd"/>
      <w:r w:rsidR="00C154DE" w:rsidRPr="00D05C69">
        <w:rPr>
          <w:rFonts w:ascii="Times New Roman" w:hAnsi="Times New Roman" w:cs="Times New Roman"/>
          <w:sz w:val="28"/>
          <w:szCs w:val="28"/>
        </w:rPr>
        <w:t xml:space="preserve"> и программы магистратуры;</w:t>
      </w:r>
    </w:p>
    <w:p w:rsidR="007B06D2" w:rsidRPr="00D05C69" w:rsidRDefault="00E12054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</w:t>
      </w:r>
      <w:r w:rsidRPr="00D05C69">
        <w:rPr>
          <w:rFonts w:ascii="Times New Roman" w:hAnsi="Times New Roman" w:cs="Times New Roman"/>
          <w:sz w:val="28"/>
          <w:szCs w:val="28"/>
        </w:rPr>
        <w:tab/>
        <w:t>дополнительные профессиональные программы - программы повышения квалификации и программы профессиональной переподготовки.</w:t>
      </w:r>
    </w:p>
    <w:p w:rsidR="00A0022A" w:rsidRPr="00D05C69" w:rsidRDefault="00A0022A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1AE3" w:rsidRPr="00D05C69" w:rsidRDefault="00004BDE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69">
        <w:rPr>
          <w:rFonts w:ascii="Times New Roman" w:hAnsi="Times New Roman" w:cs="Times New Roman"/>
          <w:b/>
          <w:i/>
          <w:sz w:val="28"/>
          <w:szCs w:val="28"/>
        </w:rPr>
        <w:t>1.3</w:t>
      </w:r>
      <w:r w:rsidR="009E55F5" w:rsidRPr="00D05C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26C87" w:rsidRPr="00D05C69">
        <w:rPr>
          <w:rFonts w:ascii="Times New Roman" w:hAnsi="Times New Roman" w:cs="Times New Roman"/>
          <w:b/>
          <w:i/>
          <w:sz w:val="28"/>
          <w:szCs w:val="28"/>
        </w:rPr>
        <w:t xml:space="preserve">Миссия и </w:t>
      </w:r>
      <w:r w:rsidR="00C678DC" w:rsidRPr="00D05C69">
        <w:rPr>
          <w:rFonts w:ascii="Times New Roman" w:hAnsi="Times New Roman" w:cs="Times New Roman"/>
          <w:b/>
          <w:i/>
          <w:sz w:val="28"/>
          <w:szCs w:val="28"/>
        </w:rPr>
        <w:t xml:space="preserve"> ц</w:t>
      </w:r>
      <w:r w:rsidR="00737C2A" w:rsidRPr="00D05C69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3F306F" w:rsidRPr="00D05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1AE3" w:rsidRPr="00D05C69">
        <w:rPr>
          <w:rFonts w:ascii="Times New Roman" w:hAnsi="Times New Roman" w:cs="Times New Roman"/>
          <w:b/>
          <w:i/>
          <w:sz w:val="28"/>
          <w:szCs w:val="28"/>
        </w:rPr>
        <w:t>Филиала</w:t>
      </w:r>
    </w:p>
    <w:p w:rsidR="00131D3D" w:rsidRPr="00D05C69" w:rsidRDefault="00ED1C6D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69">
        <w:rPr>
          <w:rFonts w:ascii="Times New Roman" w:hAnsi="Times New Roman" w:cs="Times New Roman"/>
          <w:sz w:val="28"/>
          <w:szCs w:val="28"/>
        </w:rPr>
        <w:t xml:space="preserve">Миссия Петропавловского филиала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>:</w:t>
      </w:r>
      <w:r w:rsidR="003F306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D05C69">
        <w:rPr>
          <w:rFonts w:ascii="Times New Roman" w:hAnsi="Times New Roman" w:cs="Times New Roman"/>
          <w:sz w:val="28"/>
          <w:szCs w:val="28"/>
        </w:rPr>
        <w:t xml:space="preserve">обеспечение высококачественной подготовки квалифицированных и конкурентоспособных управленческих кадров для государственного и частного секторов экономики; для управления общественными процессами с целью решения задач социально-экономического развития региона; научное и экспертно-аналитическое </w:t>
      </w:r>
      <w:r w:rsidR="00AB2EBC" w:rsidRPr="00D05C69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деятельности органов государственной власти региона и Российской Федерации в целом, в соответствии с запросами государства, </w:t>
      </w:r>
      <w:proofErr w:type="spellStart"/>
      <w:r w:rsidR="00AB2EBC" w:rsidRPr="00D05C69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r w:rsidR="00AB2EBC" w:rsidRPr="00D05C69">
        <w:rPr>
          <w:rFonts w:ascii="Times New Roman" w:hAnsi="Times New Roman" w:cs="Times New Roman"/>
          <w:sz w:val="28"/>
          <w:szCs w:val="28"/>
        </w:rPr>
        <w:t xml:space="preserve"> и гражданского общества.</w:t>
      </w:r>
      <w:proofErr w:type="gramEnd"/>
    </w:p>
    <w:p w:rsidR="00ED1C6D" w:rsidRPr="00D05C69" w:rsidRDefault="004C0031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Стратегическая</w:t>
      </w:r>
      <w:r w:rsidR="00AB2EBC" w:rsidRPr="00D05C69">
        <w:rPr>
          <w:rFonts w:ascii="Times New Roman" w:hAnsi="Times New Roman" w:cs="Times New Roman"/>
          <w:sz w:val="28"/>
          <w:szCs w:val="28"/>
        </w:rPr>
        <w:t xml:space="preserve"> цель – достижение уровня</w:t>
      </w:r>
      <w:r w:rsidR="003F306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D05C69">
        <w:rPr>
          <w:rFonts w:ascii="Times New Roman" w:hAnsi="Times New Roman" w:cs="Times New Roman"/>
          <w:sz w:val="28"/>
          <w:szCs w:val="28"/>
        </w:rPr>
        <w:t>авторитетного</w:t>
      </w:r>
      <w:r w:rsidR="003F306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D05C69">
        <w:rPr>
          <w:rFonts w:ascii="Times New Roman" w:hAnsi="Times New Roman" w:cs="Times New Roman"/>
          <w:sz w:val="28"/>
          <w:szCs w:val="28"/>
        </w:rPr>
        <w:t>и востребованного образовательного, научного, экспертно-аналитического и консалтингового центра, формирование</w:t>
      </w:r>
      <w:r w:rsidR="003F306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AB2EBC" w:rsidRPr="00D05C69">
        <w:rPr>
          <w:rFonts w:ascii="Times New Roman" w:hAnsi="Times New Roman" w:cs="Times New Roman"/>
          <w:sz w:val="28"/>
          <w:szCs w:val="28"/>
        </w:rPr>
        <w:t>профессионального сообщества в сфере управления в государственном, общественном и частном секторах Камчатского края.</w:t>
      </w:r>
    </w:p>
    <w:p w:rsidR="00AB2E71" w:rsidRPr="00D05C69" w:rsidRDefault="00AB2E71" w:rsidP="00A0022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6C87" w:rsidRPr="00D05C69" w:rsidRDefault="00526C87" w:rsidP="00A0022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C69">
        <w:rPr>
          <w:rFonts w:ascii="Times New Roman" w:hAnsi="Times New Roman" w:cs="Times New Roman"/>
          <w:b/>
          <w:i/>
          <w:sz w:val="28"/>
          <w:szCs w:val="28"/>
        </w:rPr>
        <w:t>1.4.Система управления Филиалом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Управление Филиалом осуществляется на принципах сочетания единоначалия и коллегиальности в соответствии с Федеральным законом от 29.12.2012г. № 273-ФЗ "Об образовании в Российской Федерации", другими федеральными законами, иными нормативными правовыми актами Российской Федерации, содержащими нормы, регулирующие отношения в сфере образования, Уставом Академии, Положением о филиале, решениями ученого совета Академии, приказами и распоряжениями ректора Академии, директора филиала.</w:t>
      </w:r>
      <w:proofErr w:type="gramEnd"/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   Общее руководство Филиалом осуществляет выборный представительный орган - Ученый совет Филиала.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  <w:t xml:space="preserve">В состав Ученого совета входят </w:t>
      </w:r>
      <w:r w:rsidR="0060440A" w:rsidRPr="00D05C69">
        <w:rPr>
          <w:rFonts w:ascii="Times New Roman" w:hAnsi="Times New Roman" w:cs="Times New Roman"/>
          <w:sz w:val="28"/>
          <w:szCs w:val="28"/>
        </w:rPr>
        <w:t>директора филиала, который</w:t>
      </w:r>
      <w:r w:rsidRPr="00D05C69">
        <w:rPr>
          <w:rFonts w:ascii="Times New Roman" w:hAnsi="Times New Roman" w:cs="Times New Roman"/>
          <w:sz w:val="28"/>
          <w:szCs w:val="28"/>
        </w:rPr>
        <w:t xml:space="preserve"> является его председателем, а также  преподаватели кафедры (по решению</w:t>
      </w:r>
      <w:r w:rsidR="00935BD7" w:rsidRPr="00D05C69">
        <w:rPr>
          <w:rFonts w:ascii="Times New Roman" w:hAnsi="Times New Roman" w:cs="Times New Roman"/>
          <w:sz w:val="28"/>
          <w:szCs w:val="28"/>
        </w:rPr>
        <w:t xml:space="preserve"> У</w:t>
      </w:r>
      <w:r w:rsidRPr="00D05C69">
        <w:rPr>
          <w:rFonts w:ascii="Times New Roman" w:hAnsi="Times New Roman" w:cs="Times New Roman"/>
          <w:sz w:val="28"/>
          <w:szCs w:val="28"/>
        </w:rPr>
        <w:t>ченого совета). Другие члены Ученого совета Филиала  избираются на конференции путем тайного голосования. Нормы представительства в Ученом совете от структурных подразделений Академии и обучающихся определяются Ученым советом.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  Ученый совет избирается на 5 лет в количестве, определяемом на конференции.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  Ученый совет Филиала собирается по мере необ</w:t>
      </w:r>
      <w:r w:rsidR="00897EE3" w:rsidRPr="00D05C69">
        <w:rPr>
          <w:rFonts w:ascii="Times New Roman" w:hAnsi="Times New Roman" w:cs="Times New Roman"/>
          <w:sz w:val="28"/>
          <w:szCs w:val="28"/>
        </w:rPr>
        <w:t>ходимости, но не реже 1 раза в 3</w:t>
      </w:r>
      <w:r w:rsidRPr="00D05C69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  <w:t>Непосредственное управление Филиалом осуществляет</w:t>
      </w:r>
      <w:r w:rsidR="00FD6BC7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 xml:space="preserve">директор филиала. 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 xml:space="preserve">В целях оказания содействия решению текущих и перспективных задач развития Филиала, привлечения дополнительных финансовых и материальных средств для обеспечения его деятельности и развития, а также для осуществления </w:t>
      </w:r>
      <w:r w:rsidRPr="00D05C69">
        <w:rPr>
          <w:rFonts w:ascii="Times New Roman" w:hAnsi="Times New Roman" w:cs="Times New Roman"/>
          <w:sz w:val="28"/>
          <w:szCs w:val="28"/>
        </w:rPr>
        <w:lastRenderedPageBreak/>
        <w:t>контроля за использованием средств, содействия совершенствованию материально-технической базы Филиала, участия в разработке образовательных программ высшего и послевузовского профессионального образования, реализуемых Филиалом, и обеспечения учета в этих программах требований заинтересованных работодателей к выполнению выпускниками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трудовых функций,  в Филиале создан Попечительский совет.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  <w:t>В состав структуры Филиала  входят следующие основные подразделения: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-Отдел бухгалтерского и кадрового учета;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-Научно-методический  отдел;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-Центр оценки качества образовательных услуг;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-Библиотека;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-Кафедра экономических и социально-гуманитарных наук;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-Центр коллективного пользования научных данных и оборудования;</w:t>
      </w:r>
    </w:p>
    <w:p w:rsidR="00526C87" w:rsidRPr="00D05C69" w:rsidRDefault="00526C87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-Сектор международной деятельности;</w:t>
      </w:r>
    </w:p>
    <w:p w:rsidR="00A0022A" w:rsidRPr="00D05C69" w:rsidRDefault="00A0022A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5314" w:rsidRPr="00D05C69" w:rsidRDefault="00526C87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83147" w:rsidRPr="00D05C6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D05C6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95784" w:rsidRPr="00D05C69">
        <w:rPr>
          <w:rFonts w:ascii="Times New Roman" w:hAnsi="Times New Roman" w:cs="Times New Roman"/>
          <w:b/>
          <w:i/>
          <w:sz w:val="28"/>
          <w:szCs w:val="28"/>
        </w:rPr>
        <w:t>Планируемые</w:t>
      </w:r>
      <w:r w:rsidR="00F478B6" w:rsidRPr="00D05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5784" w:rsidRPr="00D05C6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 в соответствии со Стратегией развития филиала</w:t>
      </w:r>
      <w:r w:rsidR="00495784" w:rsidRPr="00D05C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E71" w:rsidRPr="00D05C69" w:rsidRDefault="00AB2E71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D2A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1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131D3D" w:rsidRPr="00D05C69">
        <w:rPr>
          <w:rFonts w:ascii="Times New Roman" w:hAnsi="Times New Roman" w:cs="Times New Roman"/>
          <w:sz w:val="28"/>
          <w:szCs w:val="28"/>
        </w:rPr>
        <w:t>.</w:t>
      </w:r>
      <w:r w:rsidR="00693D2A" w:rsidRPr="00D05C69">
        <w:rPr>
          <w:rFonts w:ascii="Times New Roman" w:hAnsi="Times New Roman" w:cs="Times New Roman"/>
          <w:sz w:val="28"/>
          <w:szCs w:val="28"/>
        </w:rPr>
        <w:t>Обеспечение системы подготовки и переподготовки управленческих кадров на</w:t>
      </w:r>
      <w:r w:rsidR="003F306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>всей территории Камчатского края.</w:t>
      </w:r>
    </w:p>
    <w:p w:rsidR="00131D3D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2.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 xml:space="preserve">Развитие на базе </w:t>
      </w:r>
      <w:proofErr w:type="spellStart"/>
      <w:proofErr w:type="gramStart"/>
      <w:r w:rsidR="00693D2A" w:rsidRPr="00D05C6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="00693D2A" w:rsidRPr="00D05C69">
        <w:rPr>
          <w:rFonts w:ascii="Times New Roman" w:hAnsi="Times New Roman" w:cs="Times New Roman"/>
          <w:sz w:val="28"/>
          <w:szCs w:val="28"/>
        </w:rPr>
        <w:t xml:space="preserve"> филиала образовательного центра нового поколения</w:t>
      </w:r>
      <w:r w:rsidR="001D3207" w:rsidRPr="00D05C69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</w:t>
      </w:r>
      <w:r w:rsidR="00693D2A" w:rsidRPr="00D05C69">
        <w:rPr>
          <w:rFonts w:ascii="Times New Roman" w:hAnsi="Times New Roman" w:cs="Times New Roman"/>
          <w:sz w:val="28"/>
          <w:szCs w:val="28"/>
        </w:rPr>
        <w:t>, ориентированного на двухуровневую систему подготовки специалистов, новые образовательные стандарты и реальные потребности региона</w:t>
      </w:r>
      <w:r w:rsidR="00737C2A" w:rsidRPr="00D05C69">
        <w:rPr>
          <w:rFonts w:ascii="Times New Roman" w:hAnsi="Times New Roman" w:cs="Times New Roman"/>
          <w:sz w:val="28"/>
          <w:szCs w:val="28"/>
        </w:rPr>
        <w:t>.</w:t>
      </w:r>
    </w:p>
    <w:p w:rsidR="00693D2A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3</w:t>
      </w:r>
      <w:r w:rsidR="00FB1FE7" w:rsidRPr="00D05C69">
        <w:rPr>
          <w:rFonts w:ascii="Times New Roman" w:hAnsi="Times New Roman" w:cs="Times New Roman"/>
          <w:sz w:val="28"/>
          <w:szCs w:val="28"/>
        </w:rPr>
        <w:t>.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FD6BC7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>сопровождение</w:t>
      </w:r>
      <w:r w:rsidR="00FD6BC7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 xml:space="preserve">деятельности органов государственной власти. </w:t>
      </w:r>
    </w:p>
    <w:p w:rsidR="00693D2A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4</w:t>
      </w:r>
      <w:r w:rsidR="00131D3D" w:rsidRPr="00D05C69">
        <w:rPr>
          <w:rFonts w:ascii="Times New Roman" w:hAnsi="Times New Roman" w:cs="Times New Roman"/>
          <w:sz w:val="28"/>
          <w:szCs w:val="28"/>
        </w:rPr>
        <w:t xml:space="preserve">. </w:t>
      </w:r>
      <w:r w:rsidR="00693D2A" w:rsidRPr="00D05C69">
        <w:rPr>
          <w:rFonts w:ascii="Times New Roman" w:hAnsi="Times New Roman" w:cs="Times New Roman"/>
          <w:sz w:val="28"/>
          <w:szCs w:val="28"/>
        </w:rPr>
        <w:t xml:space="preserve">Создание на базе </w:t>
      </w:r>
      <w:proofErr w:type="spellStart"/>
      <w:proofErr w:type="gramStart"/>
      <w:r w:rsidR="00693D2A" w:rsidRPr="00D05C6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proofErr w:type="gramEnd"/>
      <w:r w:rsidR="00693D2A" w:rsidRPr="00D05C69">
        <w:rPr>
          <w:rFonts w:ascii="Times New Roman" w:hAnsi="Times New Roman" w:cs="Times New Roman"/>
          <w:sz w:val="28"/>
          <w:szCs w:val="28"/>
        </w:rPr>
        <w:t xml:space="preserve"> филиала экспертно-</w:t>
      </w:r>
      <w:r w:rsidR="006D1230" w:rsidRPr="00D05C69">
        <w:rPr>
          <w:rFonts w:ascii="Times New Roman" w:hAnsi="Times New Roman" w:cs="Times New Roman"/>
          <w:sz w:val="28"/>
          <w:szCs w:val="28"/>
        </w:rPr>
        <w:t>аналитического Центра</w:t>
      </w:r>
      <w:r w:rsidR="00693D2A" w:rsidRPr="00D05C69">
        <w:rPr>
          <w:rFonts w:ascii="Times New Roman" w:hAnsi="Times New Roman" w:cs="Times New Roman"/>
          <w:sz w:val="28"/>
          <w:szCs w:val="28"/>
        </w:rPr>
        <w:t xml:space="preserve"> как площадки для взаимодействия бизнеса, науки, общества и власти.</w:t>
      </w:r>
    </w:p>
    <w:p w:rsidR="00693D2A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5</w:t>
      </w:r>
      <w:r w:rsidR="00131D3D" w:rsidRPr="00D05C69">
        <w:rPr>
          <w:rFonts w:ascii="Times New Roman" w:hAnsi="Times New Roman" w:cs="Times New Roman"/>
          <w:sz w:val="28"/>
          <w:szCs w:val="28"/>
        </w:rPr>
        <w:t>.</w:t>
      </w:r>
      <w:r w:rsidR="00693D2A" w:rsidRPr="00D05C69">
        <w:rPr>
          <w:rFonts w:ascii="Times New Roman" w:hAnsi="Times New Roman" w:cs="Times New Roman"/>
          <w:sz w:val="28"/>
          <w:szCs w:val="28"/>
        </w:rPr>
        <w:t>Развитие дистанционного обучения и диверсификация курсов ДПО.</w:t>
      </w:r>
    </w:p>
    <w:p w:rsidR="00693D2A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1D3D" w:rsidRPr="00D05C69">
        <w:rPr>
          <w:rFonts w:ascii="Times New Roman" w:hAnsi="Times New Roman" w:cs="Times New Roman"/>
          <w:sz w:val="28"/>
          <w:szCs w:val="28"/>
        </w:rPr>
        <w:t>.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 xml:space="preserve">Формирование перечня перспективных программ профессиональной переподготовки и повышения квалификации на основе изучения реального потребительского спроса. </w:t>
      </w:r>
    </w:p>
    <w:p w:rsidR="00693D2A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7</w:t>
      </w:r>
      <w:r w:rsidR="00131D3D" w:rsidRPr="00D05C69">
        <w:rPr>
          <w:rFonts w:ascii="Times New Roman" w:hAnsi="Times New Roman" w:cs="Times New Roman"/>
          <w:sz w:val="28"/>
          <w:szCs w:val="28"/>
        </w:rPr>
        <w:t>.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>Разработка стратегических планов и программ взаимодействия филиала с региональными органами государственной власти</w:t>
      </w:r>
      <w:r w:rsidR="004059A8" w:rsidRPr="00D05C69">
        <w:rPr>
          <w:rFonts w:ascii="Times New Roman" w:hAnsi="Times New Roman" w:cs="Times New Roman"/>
          <w:sz w:val="28"/>
          <w:szCs w:val="28"/>
        </w:rPr>
        <w:t xml:space="preserve">, муниципальными органами самоуправления, а также с </w:t>
      </w:r>
      <w:r w:rsidR="00693D2A" w:rsidRPr="00D05C69">
        <w:rPr>
          <w:rFonts w:ascii="Times New Roman" w:hAnsi="Times New Roman" w:cs="Times New Roman"/>
          <w:sz w:val="28"/>
          <w:szCs w:val="28"/>
        </w:rPr>
        <w:t xml:space="preserve"> другими филиалами региональной сети </w:t>
      </w:r>
      <w:proofErr w:type="spellStart"/>
      <w:r w:rsidR="00693D2A"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693D2A" w:rsidRPr="00D05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D2A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8</w:t>
      </w:r>
      <w:r w:rsidR="00131D3D" w:rsidRPr="00D05C69">
        <w:rPr>
          <w:rFonts w:ascii="Times New Roman" w:hAnsi="Times New Roman" w:cs="Times New Roman"/>
          <w:sz w:val="28"/>
          <w:szCs w:val="28"/>
        </w:rPr>
        <w:t>.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 xml:space="preserve">Адаптация материально-технической и учебно-методической базы филиала к единым требованиям, предъявляемым к филиалам региональной сети </w:t>
      </w:r>
      <w:proofErr w:type="spellStart"/>
      <w:r w:rsidR="00693D2A"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693D2A" w:rsidRPr="00D05C69">
        <w:rPr>
          <w:rFonts w:ascii="Times New Roman" w:hAnsi="Times New Roman" w:cs="Times New Roman"/>
          <w:sz w:val="28"/>
          <w:szCs w:val="28"/>
        </w:rPr>
        <w:t xml:space="preserve"> и региональными потребителями.</w:t>
      </w:r>
    </w:p>
    <w:p w:rsidR="00693D2A" w:rsidRPr="00D05C69" w:rsidRDefault="00BC27A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9</w:t>
      </w:r>
      <w:r w:rsidR="00131D3D" w:rsidRPr="00D05C69">
        <w:rPr>
          <w:rFonts w:ascii="Times New Roman" w:hAnsi="Times New Roman" w:cs="Times New Roman"/>
          <w:sz w:val="28"/>
          <w:szCs w:val="28"/>
        </w:rPr>
        <w:t>.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>Организация и проведение прикладных исследований по темам, представляющим интерес</w:t>
      </w:r>
      <w:r w:rsidR="00983BF5" w:rsidRPr="00D05C69">
        <w:rPr>
          <w:rFonts w:ascii="Times New Roman" w:hAnsi="Times New Roman" w:cs="Times New Roman"/>
          <w:sz w:val="28"/>
          <w:szCs w:val="28"/>
        </w:rPr>
        <w:t>,</w:t>
      </w:r>
      <w:r w:rsidR="00693D2A" w:rsidRPr="00D05C69">
        <w:rPr>
          <w:rFonts w:ascii="Times New Roman" w:hAnsi="Times New Roman" w:cs="Times New Roman"/>
          <w:sz w:val="28"/>
          <w:szCs w:val="28"/>
        </w:rPr>
        <w:t xml:space="preserve"> как для Правительства Камчатского края и органов государственного управления, так и для Филиала.</w:t>
      </w:r>
    </w:p>
    <w:p w:rsidR="00693D2A" w:rsidRPr="00D05C69" w:rsidRDefault="00B75314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1</w:t>
      </w:r>
      <w:r w:rsidR="00BC27A3" w:rsidRPr="00D05C69">
        <w:rPr>
          <w:rFonts w:ascii="Times New Roman" w:hAnsi="Times New Roman" w:cs="Times New Roman"/>
          <w:sz w:val="28"/>
          <w:szCs w:val="28"/>
        </w:rPr>
        <w:t>0</w:t>
      </w:r>
      <w:r w:rsidR="00131D3D" w:rsidRPr="00D05C69">
        <w:rPr>
          <w:rFonts w:ascii="Times New Roman" w:hAnsi="Times New Roman" w:cs="Times New Roman"/>
          <w:sz w:val="28"/>
          <w:szCs w:val="28"/>
        </w:rPr>
        <w:t>.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>Организация научно-методического сопровождения образовательного процесса.</w:t>
      </w:r>
    </w:p>
    <w:p w:rsidR="009E55F5" w:rsidRDefault="00B75314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1</w:t>
      </w:r>
      <w:r w:rsidR="00BC27A3" w:rsidRPr="00D05C69">
        <w:rPr>
          <w:rFonts w:ascii="Times New Roman" w:hAnsi="Times New Roman" w:cs="Times New Roman"/>
          <w:sz w:val="28"/>
          <w:szCs w:val="28"/>
        </w:rPr>
        <w:t>1</w:t>
      </w:r>
      <w:r w:rsidR="00131D3D" w:rsidRPr="00D05C69">
        <w:rPr>
          <w:rFonts w:ascii="Times New Roman" w:hAnsi="Times New Roman" w:cs="Times New Roman"/>
          <w:sz w:val="28"/>
          <w:szCs w:val="28"/>
        </w:rPr>
        <w:t>.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693D2A" w:rsidRPr="00D05C69">
        <w:rPr>
          <w:rFonts w:ascii="Times New Roman" w:hAnsi="Times New Roman" w:cs="Times New Roman"/>
          <w:sz w:val="28"/>
          <w:szCs w:val="28"/>
        </w:rPr>
        <w:t>Создание условий для полноценного саморазвития и повышения профессиональной компетентности профессорско-преподавательского состава филиала.</w:t>
      </w:r>
    </w:p>
    <w:p w:rsidR="00AB2E71" w:rsidRDefault="00AB2E71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D81085" w:rsidRPr="00D05C69" w:rsidRDefault="00D81085" w:rsidP="00AB2E71">
      <w:pPr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sz w:val="28"/>
          <w:szCs w:val="28"/>
        </w:rPr>
        <w:t>2. Образовательная деятельность</w:t>
      </w:r>
    </w:p>
    <w:p w:rsidR="00A0022A" w:rsidRPr="00D05C69" w:rsidRDefault="00A0022A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2.1. Реализуемые образовательные программы</w:t>
      </w:r>
    </w:p>
    <w:p w:rsidR="00AB2E71" w:rsidRPr="00D05C69" w:rsidRDefault="00AB2E71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Филиале осуществляется в соответствии с бессрочной лицензией на право ведения образовательной деятельности от  </w:t>
      </w:r>
      <w:r w:rsidR="00FD6BC7"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07.12.2018</w:t>
      </w: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серия 90 ЛО</w:t>
      </w:r>
      <w:proofErr w:type="gramStart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0009904</w:t>
      </w:r>
      <w:r w:rsidRPr="00D05C69">
        <w:rPr>
          <w:rFonts w:ascii="Times New Roman" w:eastAsia="Calibri" w:hAnsi="Times New Roman" w:cs="Times New Roman"/>
          <w:sz w:val="28"/>
          <w:szCs w:val="28"/>
        </w:rPr>
        <w:t>, выданной Федеральной службой по надзору в сфере образования и науки. В соответствии с лицензией Филиал имеет право на осуществление образовательной деятельности по образовательным программам: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ab/>
        <w:t>-</w:t>
      </w:r>
      <w:r w:rsidR="00275068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  <w:r w:rsidR="00F71A85" w:rsidRPr="00D05C69">
        <w:rPr>
          <w:rFonts w:ascii="Times New Roman" w:eastAsia="Calibri" w:hAnsi="Times New Roman" w:cs="Times New Roman"/>
          <w:sz w:val="28"/>
          <w:szCs w:val="28"/>
        </w:rPr>
        <w:t xml:space="preserve"> «Эффективное государственное и муниципальное управление»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 с присвоением квалификации «бакалавр»,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>- высшего образования</w:t>
      </w:r>
      <w:r w:rsidR="00F71A85" w:rsidRPr="00D05C69">
        <w:rPr>
          <w:rFonts w:ascii="Times New Roman" w:eastAsia="Calibri" w:hAnsi="Times New Roman" w:cs="Times New Roman"/>
          <w:sz w:val="28"/>
          <w:szCs w:val="28"/>
        </w:rPr>
        <w:t xml:space="preserve"> «Государственная служба и кадровая политика» и «Управление в сфере культуры, образования и науки»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38.04.04 «Государственное и муниципальное управление» с присвоением квалификации «магистр»,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ab/>
        <w:t xml:space="preserve">-дополнительного профессионального образования на базе высшего и среднего профессионального образования по профилю основных образовательных программ вуза. 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выпускника – обеспечение эффективного управления организацией, участие в организации и функционировании систем государственного и муниципального управления, совершенствование управления и соответствии с тенденциями социально-экономического развития.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Анализ основных образовательных программ высшего образования и учебных планов, показал их соответствие Федеральному государственному образовательному стандарту высшего образования (ФГОС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образовательному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стандарту Академии по структуре, соотношению объемов часов, по блокам дисциплин (модулям) и перечню дисциплин. Все образовательные программы утверждены ректором Академии.</w:t>
      </w:r>
    </w:p>
    <w:p w:rsidR="0084225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Существующая нормативно-правовая база и организационно-правовые документы по организации образовательной деятельности соответствуют требованиям, предъявляемым к программам подготовки бакалавров по всем направлениям подготовки и соответствуют</w:t>
      </w:r>
      <w:r w:rsidR="003F306F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>ФГОС</w:t>
      </w:r>
      <w:r w:rsidR="003F306F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образовательному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стандарту Академии.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Содержание и сроки освоения основных образовательных программ определяются ФГОС</w:t>
      </w:r>
      <w:r w:rsidR="00FD6BC7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образовательным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стандартом Академии по направлениям подготовки.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Время, отводимое на изучение дисциплин базовой и вариативной части рабочего учебного плана основных образовательных программ, соответствует ФГОС</w:t>
      </w:r>
      <w:r w:rsidR="00FD6BC7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>, образовательному стандарту Академии и другим</w:t>
      </w:r>
      <w:r w:rsidR="00FD6BC7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нормативным документам в сфере образования. Структурные и содержательные особенности основных образовательных программ обусловлены Федеральным законом от </w:t>
      </w: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>29.12.2012 № 273-ФЗ «Об образовании в Российской Федерации».</w:t>
      </w:r>
      <w:r w:rsidR="00FD6BC7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>В учебной программе каждой дисциплины четко сформулированы конечные результаты обучения в увязке с осваиваемыми знаниями, умениями и приобретаемыми компетенциями, в целом, по основной образовательной программе.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Срок и трудоемкость освоения основных образовательных программ характеризуются следующими показателями: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■</w:t>
      </w:r>
      <w:r w:rsidRPr="00D05C69">
        <w:rPr>
          <w:rFonts w:ascii="Times New Roman" w:eastAsia="Calibri" w:hAnsi="Times New Roman" w:cs="Times New Roman"/>
          <w:sz w:val="28"/>
          <w:szCs w:val="28"/>
        </w:rPr>
        <w:tab/>
        <w:t>требования по нормативному сроку освоения основной образовательной программы выполняются полностью;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■</w:t>
      </w:r>
      <w:r w:rsidRPr="00D05C69">
        <w:rPr>
          <w:rFonts w:ascii="Times New Roman" w:eastAsia="Calibri" w:hAnsi="Times New Roman" w:cs="Times New Roman"/>
          <w:sz w:val="28"/>
          <w:szCs w:val="28"/>
        </w:rPr>
        <w:tab/>
        <w:t>требования к общей трудоемкости освоения основных образовательных программ выполняются полностью;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■</w:t>
      </w:r>
      <w:r w:rsidRPr="00D05C69">
        <w:rPr>
          <w:rFonts w:ascii="Times New Roman" w:eastAsia="Calibri" w:hAnsi="Times New Roman" w:cs="Times New Roman"/>
          <w:sz w:val="28"/>
          <w:szCs w:val="28"/>
        </w:rPr>
        <w:tab/>
        <w:t>требования к трудоемкости освоения основных образовательных программ получения образования за учебный год выполняются полностью;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■</w:t>
      </w:r>
      <w:r w:rsidRPr="00D05C69">
        <w:rPr>
          <w:rFonts w:ascii="Times New Roman" w:eastAsia="Calibri" w:hAnsi="Times New Roman" w:cs="Times New Roman"/>
          <w:sz w:val="28"/>
          <w:szCs w:val="28"/>
        </w:rPr>
        <w:tab/>
        <w:t>требования к трудоемкости освоения блоков выполняются полностью;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■</w:t>
      </w:r>
      <w:r w:rsidRPr="00D05C69">
        <w:rPr>
          <w:rFonts w:ascii="Times New Roman" w:eastAsia="Calibri" w:hAnsi="Times New Roman" w:cs="Times New Roman"/>
          <w:sz w:val="28"/>
          <w:szCs w:val="28"/>
        </w:rPr>
        <w:tab/>
        <w:t>требования к общей трудоемкости каждой дисциплины основных образовательных программ выполняются полностью;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■</w:t>
      </w:r>
      <w:r w:rsidRPr="00D05C69">
        <w:rPr>
          <w:rFonts w:ascii="Times New Roman" w:eastAsia="Calibri" w:hAnsi="Times New Roman" w:cs="Times New Roman"/>
          <w:sz w:val="28"/>
          <w:szCs w:val="28"/>
        </w:rPr>
        <w:tab/>
        <w:t>требования к часовому эквиваленту зачетной единицы выполняются полностью.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Формирование фонда оценочных средств осуществляется в соответствии с положением «О формировании фонда оценочных средств в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>», утвержденным приказом ректора Академии, на основании решения Ученого Совета.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Разработанные фонды оценочных средств, используемые при проведении текущего контроля и промежуточной аттестации, обеспечивают оценку качества общекультурных и профессиональных компетенций, приобретаемых </w:t>
      </w:r>
      <w:r w:rsidR="00FD6BC7" w:rsidRPr="00D05C69">
        <w:rPr>
          <w:rFonts w:ascii="Times New Roman" w:eastAsia="Calibri" w:hAnsi="Times New Roman" w:cs="Times New Roman"/>
          <w:sz w:val="28"/>
          <w:szCs w:val="28"/>
        </w:rPr>
        <w:t>студентами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. Текущий контроль успеваемости является формой контроля качества знаний обучающихся, осуществляемого в межсессионный период обучения с целью определения качества освоения основной образовательной программы высшего образования (далее - ООП). В ходе промежуточной аттестации большинство студентов показывает достаточный уровень знаний изученных дисциплин. 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текущего контроля успеваемости и промежуточной аттестации используются руководством для анализа качества образовательного процесса и возможностей его дальнейшего совершенствования.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Освоение образовательных программ высшего образования завершается обязательной государственной итоговой аттестацией выпускников, целью которой является установление уровня подготовки выпускника к выполнению профессиональных задач и соответствия его подготовки требованиям ФГОС</w:t>
      </w:r>
      <w:r w:rsidR="00FD6BC7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образовательному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стандарту Академии.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итоговая аттестация студентов по всем направлениям подготовки осуществляется в соответствии с Положением о проведении в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высшего образования – программам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программам магистратуры.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Государственная итоговая аттестация осуществляется государственными экзаменационными комиссиями (ГЭК), организуемыми по каждой образовательной программе. Состав председателей ГЭК обсуждается на Ученом совете Академии и утверждается Правительством Российской Федерации. Состав Государственных экзаменационных комиссий утверждается п</w:t>
      </w:r>
      <w:r w:rsidR="00FD6BC7" w:rsidRPr="00D05C69">
        <w:rPr>
          <w:rFonts w:ascii="Times New Roman" w:eastAsia="Calibri" w:hAnsi="Times New Roman" w:cs="Times New Roman"/>
          <w:sz w:val="28"/>
          <w:szCs w:val="28"/>
        </w:rPr>
        <w:t xml:space="preserve">риказом ректора. Председатель </w:t>
      </w:r>
      <w:r w:rsidRPr="00D05C69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FD6BC7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это внешний высококвалифицированный специалист, работающий в соответствующей области, как правило, доктор или кандидат наук. 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 Положением о проведении в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высшего образования – программам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специалитета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программам магистратуры, государственная итоговая аттестация выпускников Филиала состоит из двух государственных аттестационных испытаний: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-государственного экзамена;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-защиты выпускной квалификационной работы.</w:t>
      </w:r>
    </w:p>
    <w:p w:rsidR="00842255" w:rsidRPr="00D05C69" w:rsidRDefault="00842255" w:rsidP="00A0022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1085" w:rsidRPr="00D05C69" w:rsidRDefault="00D81085" w:rsidP="008422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2.2. Качество подготовки выпускников, ориентация на рынок труда</w:t>
      </w:r>
    </w:p>
    <w:p w:rsidR="00842255" w:rsidRPr="00D05C69" w:rsidRDefault="00842255" w:rsidP="00A0022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настоящее время Филиал является ведущим образовательным учреждением по подготовке специалистов в области менеджмента  различных секторов системы управления и экономики Камчатского края. Большая часть студентов получает образование, уже замещая должности в системе государственной службы и местного самоуправления. Для представителей силовых структур обучение в Филиале является формой профессиональной переподготовки, после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окончания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которой они меняют сферу своей деятельности, переходя на государственную или муниципальную службу. Престижность Филиала</w:t>
      </w:r>
      <w:r w:rsidR="003F306F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>в регионе, уникальность  реализуемой образовательной программы, способствуют росту числа абитуриентов.</w:t>
      </w:r>
      <w:r w:rsidR="000A6B1B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Структура подготовки специалистов в полной мере соответствует региональным потребностям, о чем убедительно свидетельствуют ежегодно увеличивающиеся наборы студентов и слушателей на все программы Филиала, высокий уровень их успеваемости и учебной мотивации. </w:t>
      </w:r>
    </w:p>
    <w:p w:rsidR="00B41DC7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Из общего числа выпускников 80 % составляют государственные и муниципальные служащие, представители законодательных органов власти  и федеральных структур. Дальнейший карьерный рост выпускников, большая часть из которых успешно работает в различных органах государственной власти, как Камчатского края, так и иных субъектов Российской Федерации, также свидетельствует о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востребованности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образования, получаемого в стенах Филиала.</w:t>
      </w:r>
    </w:p>
    <w:p w:rsidR="00A0022A" w:rsidRPr="00D05C69" w:rsidRDefault="00D81085" w:rsidP="0084225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22A" w:rsidRPr="00D05C69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="00A0022A" w:rsidRPr="00D05C69">
        <w:rPr>
          <w:rFonts w:ascii="Times New Roman" w:hAnsi="Times New Roman" w:cs="Times New Roman"/>
          <w:sz w:val="28"/>
          <w:szCs w:val="28"/>
        </w:rPr>
        <w:t>ажным этапом для профессиональной ориентации и будущего трудоустройства выпускника является п</w:t>
      </w:r>
      <w:r w:rsidR="00B41DC7" w:rsidRPr="00D05C69">
        <w:rPr>
          <w:rFonts w:ascii="Times New Roman" w:hAnsi="Times New Roman" w:cs="Times New Roman"/>
          <w:sz w:val="28"/>
          <w:szCs w:val="28"/>
        </w:rPr>
        <w:t xml:space="preserve">рохождение практической подготовки при проведении практики </w:t>
      </w:r>
      <w:proofErr w:type="gramStart"/>
      <w:r w:rsidR="00B41DC7" w:rsidRPr="00D05C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1DC7" w:rsidRPr="00D05C69">
        <w:rPr>
          <w:rFonts w:ascii="Times New Roman" w:hAnsi="Times New Roman" w:cs="Times New Roman"/>
          <w:sz w:val="28"/>
          <w:szCs w:val="28"/>
        </w:rPr>
        <w:t xml:space="preserve">. Филиал сотрудничает в вопросах организации практической </w:t>
      </w:r>
      <w:proofErr w:type="gramStart"/>
      <w:r w:rsidR="00B41DC7" w:rsidRPr="00D05C69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41DC7" w:rsidRPr="00D05C69">
        <w:rPr>
          <w:rFonts w:ascii="Times New Roman" w:hAnsi="Times New Roman" w:cs="Times New Roman"/>
          <w:sz w:val="28"/>
          <w:szCs w:val="28"/>
        </w:rPr>
        <w:t xml:space="preserve"> при проведении практики обучающихся как с органами государственной власти и местного самоуправления, так и организациями различных форм собственности. Стабильное и долгосрочное партнерство в вопросах организации практической подготовки при проведении практики обучающихся и их трудоустройства у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Петропавловского филиала </w:t>
      </w:r>
      <w:proofErr w:type="spellStart"/>
      <w:r w:rsidR="00A0022A"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A0022A" w:rsidRPr="00D05C69">
        <w:rPr>
          <w:rFonts w:ascii="Times New Roman" w:hAnsi="Times New Roman" w:cs="Times New Roman"/>
          <w:sz w:val="28"/>
          <w:szCs w:val="28"/>
        </w:rPr>
        <w:t xml:space="preserve"> с </w:t>
      </w:r>
      <w:r w:rsidR="00B41DC7" w:rsidRPr="00D05C69">
        <w:rPr>
          <w:rFonts w:ascii="Times New Roman" w:hAnsi="Times New Roman" w:cs="Times New Roman"/>
          <w:sz w:val="28"/>
          <w:szCs w:val="28"/>
        </w:rPr>
        <w:t>–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Администрацией Губернатора Камчатского края, Администрацией </w:t>
      </w:r>
      <w:proofErr w:type="spellStart"/>
      <w:r w:rsidR="00A0022A" w:rsidRPr="00D05C6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r w:rsidR="00A0022A" w:rsidRPr="00D05C69">
        <w:rPr>
          <w:rFonts w:ascii="Times New Roman" w:hAnsi="Times New Roman" w:cs="Times New Roman"/>
          <w:sz w:val="28"/>
          <w:szCs w:val="28"/>
        </w:rPr>
        <w:t xml:space="preserve"> городского округа, Городской Думой </w:t>
      </w:r>
      <w:proofErr w:type="spellStart"/>
      <w:r w:rsidR="00A0022A" w:rsidRPr="00D05C6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spellEnd"/>
      <w:r w:rsidR="00A0022A" w:rsidRPr="00D05C69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A0022A" w:rsidRPr="00D05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  </w:t>
      </w:r>
      <w:proofErr w:type="spellStart"/>
      <w:r w:rsidR="00A0022A" w:rsidRPr="00D05C69">
        <w:rPr>
          <w:rFonts w:ascii="Times New Roman" w:hAnsi="Times New Roman" w:cs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="00A0022A" w:rsidRPr="00D05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Камчатскому краю  </w:t>
      </w:r>
      <w:proofErr w:type="gramStart"/>
      <w:r w:rsidR="00A0022A" w:rsidRPr="00D05C69">
        <w:rPr>
          <w:rFonts w:ascii="Times New Roman" w:hAnsi="Times New Roman" w:cs="Times New Roman"/>
          <w:sz w:val="28"/>
          <w:szCs w:val="28"/>
          <w:shd w:val="clear" w:color="auto" w:fill="FFFFFF"/>
        </w:rPr>
        <w:t>-т</w:t>
      </w:r>
      <w:proofErr w:type="gramEnd"/>
      <w:r w:rsidR="00A0022A" w:rsidRPr="00D05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ерриториальный орган Федеральной службы по надзору в сфере защиты прав </w:t>
      </w:r>
      <w:r w:rsidR="00A0022A" w:rsidRPr="00D05C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потребителей и благополучия человека,</w:t>
      </w:r>
      <w:r w:rsidR="00A0022A" w:rsidRPr="00D05C6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0022A" w:rsidRPr="00D05C6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0022A" w:rsidRPr="00D05C69">
        <w:rPr>
          <w:rFonts w:ascii="Times New Roman" w:hAnsi="Times New Roman" w:cs="Times New Roman"/>
          <w:sz w:val="28"/>
          <w:szCs w:val="28"/>
        </w:rPr>
        <w:t xml:space="preserve"> муниципального района,  Думой </w:t>
      </w:r>
      <w:proofErr w:type="spellStart"/>
      <w:r w:rsidR="00A0022A" w:rsidRPr="00D05C6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A0022A" w:rsidRPr="00D05C6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81085" w:rsidRPr="00D05C69" w:rsidRDefault="00D81085" w:rsidP="0084225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В Филиале уделяется внимание использованию новых информационных технологий для повышения качества учебной работы. На компьютерах установлены лицензионные программы, в образовательном процессе используется справочно-информационная система Консультант-плюс. Организован доступ в сеть Интернет, в электронные библиотеки, разработан сайт филиала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pk.ranepa.ru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, на котором размещаются новости, необходимая для студентов информация. 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Филиал активно реализует программы дополнительного профессионального образования, направленные на обучение государственных и муниципальных служащих, а также иных категорий граждан.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Реализация дополнительных профессиональных программ профессиональной переподготовки и повышения квалификации осуществляется в соответствии с </w:t>
      </w:r>
      <w:r w:rsidR="00F65B0B" w:rsidRPr="00D05C69">
        <w:rPr>
          <w:rFonts w:ascii="Times New Roman" w:eastAsia="Calibri" w:hAnsi="Times New Roman" w:cs="Times New Roman"/>
          <w:sz w:val="28"/>
          <w:szCs w:val="28"/>
        </w:rPr>
        <w:t xml:space="preserve">Порядком реализации дополнительных профессиональных программ в </w:t>
      </w:r>
      <w:proofErr w:type="spellStart"/>
      <w:r w:rsidR="00F65B0B"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="00F65B0B" w:rsidRPr="00D05C69">
        <w:rPr>
          <w:rFonts w:ascii="Times New Roman" w:eastAsia="Calibri" w:hAnsi="Times New Roman" w:cs="Times New Roman"/>
          <w:sz w:val="28"/>
          <w:szCs w:val="28"/>
        </w:rPr>
        <w:t>, утвержденным приказом ректора от 19.04.2019 № 02-461.</w:t>
      </w:r>
    </w:p>
    <w:p w:rsidR="00BF6FB0" w:rsidRPr="00D05C69" w:rsidRDefault="00BF6FB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За 2023 год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профессионального образования в Филиале прошли 284 человека.</w:t>
      </w:r>
    </w:p>
    <w:p w:rsidR="00BF6FB0" w:rsidRPr="00D05C69" w:rsidRDefault="00BF6FB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Уровень спроса на программы дополнительного профессионального образования для государственных и муниципальных  служащих определяется положениями законодательства Российской Федерации и субъектов Российской Федерации о систематическом повышении квалификации, а так же заинтересованностью Правительства Камчатского края в прохождении слушателями курсов на базе филиала.</w:t>
      </w:r>
    </w:p>
    <w:p w:rsidR="00BF6FB0" w:rsidRPr="00D05C69" w:rsidRDefault="00BF6FB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Базовыми методами обучения являются активные формы подготовки: экспертные выступления, дискуссии, круглые столы, проектные консультации, проектные работы в группах, тренажеры повышения профессиональных квалификаций на базе компьютерных симуляторов, самостоятельная работа слушателей, спецкурсы по культурно-историческим традициям государственного управления.</w:t>
      </w:r>
    </w:p>
    <w:p w:rsidR="00BF6FB0" w:rsidRPr="00D05C69" w:rsidRDefault="00BF6FB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процессе активно применяются инновационные образовательные технологии, в том числе проектное обучение, методики анализа и </w:t>
      </w: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>решения слушателями практических ситуаций, оценка профессиональных компетенций слушателей, использование современных информационно-коммуникационных технологий</w:t>
      </w:r>
    </w:p>
    <w:p w:rsidR="00BF6FB0" w:rsidRPr="00D05C69" w:rsidRDefault="00BF6FB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Филиалом  в </w:t>
      </w:r>
      <w:r w:rsidRPr="00D05C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2023 </w:t>
      </w:r>
      <w:r w:rsidRPr="00D05C69">
        <w:rPr>
          <w:rFonts w:ascii="Times New Roman" w:eastAsia="Calibri" w:hAnsi="Times New Roman" w:cs="Times New Roman"/>
          <w:sz w:val="28"/>
          <w:szCs w:val="28"/>
        </w:rPr>
        <w:t>году реализованы: 4 дополнительные профессиональные программы профессиональной переподготовки: «Организация туристской деятельности. Инструктор-проводник», «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Экскурсоведение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краеведение. Экскурсовод-гид», «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Экскурсоведение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краеведение. Экскурсовод-гид. Демография» (по проекту «Демография»), «Кадровая работа. Демография» (по проекту «Демография»),  а также 13 программ повышения квалификации.</w:t>
      </w:r>
    </w:p>
    <w:p w:rsidR="00BF6FB0" w:rsidRPr="00D05C69" w:rsidRDefault="00BF6FB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Заказчиками программ являются государственные органы исполнительной власти федерального, регионального и муниципального уровней.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Наиболее востребованными программами являются:</w:t>
      </w:r>
    </w:p>
    <w:p w:rsidR="00AA79D8" w:rsidRPr="00D05C69" w:rsidRDefault="00AA79D8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Вопросы противодействия коррупции на государственной и муниципальной службе;</w:t>
      </w:r>
    </w:p>
    <w:p w:rsidR="00AA79D8" w:rsidRPr="00D05C69" w:rsidRDefault="00AA79D8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Экскурсоведение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краеведение. Экскурсовод-гид;</w:t>
      </w:r>
    </w:p>
    <w:p w:rsidR="00AA79D8" w:rsidRPr="00D05C69" w:rsidRDefault="00AA79D8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Организация туристской деятельности. Инструктор-проводник.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По заказу Министерства  по делам местного самоуправления Камчатского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каря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впервые были разработаны и успешно реализованы программы повышения квалификации для Глав муниципальных образований Камчатского края по темам  «</w:t>
      </w:r>
      <w:r w:rsidRPr="00D05C69">
        <w:rPr>
          <w:rFonts w:ascii="Times New Roman" w:eastAsia="Calibri" w:hAnsi="Times New Roman" w:cs="Times New Roman"/>
          <w:bCs/>
          <w:sz w:val="28"/>
          <w:szCs w:val="28"/>
        </w:rPr>
        <w:t xml:space="preserve">Стратегическое управление социально-экономическим развитием территорий на муниципальном уровне», </w:t>
      </w:r>
      <w:r w:rsidRPr="00D05C69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D05C69">
        <w:rPr>
          <w:rFonts w:ascii="Times New Roman" w:eastAsia="Calibri" w:hAnsi="Times New Roman" w:cs="Times New Roman"/>
          <w:bCs/>
          <w:sz w:val="28"/>
          <w:szCs w:val="28"/>
        </w:rPr>
        <w:t>Проблемы взаимодействия органов власти регионального и муниципального уровня при реализации национальных проектов».</w:t>
      </w:r>
    </w:p>
    <w:p w:rsidR="00EE6DF4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В 2023 году филиал начал сотрудничество с Центром управления регионом Камчатского края, одним из результатов сотрудничества стала совместная реализация  программ повышения квалификации для государственных гражданских служащих Камчатского края по темам: </w:t>
      </w:r>
      <w:r w:rsidRPr="00D05C69">
        <w:rPr>
          <w:rFonts w:ascii="Times New Roman" w:eastAsia="Calibri" w:hAnsi="Times New Roman" w:cs="Times New Roman"/>
          <w:bCs/>
          <w:sz w:val="28"/>
          <w:szCs w:val="28"/>
        </w:rPr>
        <w:t>Цифровые коммуникации в работе государственных служащих: тренды, возможности, риски» и «Сегмент «</w:t>
      </w:r>
      <w:proofErr w:type="spellStart"/>
      <w:r w:rsidRPr="00D05C69">
        <w:rPr>
          <w:rFonts w:ascii="Times New Roman" w:eastAsia="Calibri" w:hAnsi="Times New Roman" w:cs="Times New Roman"/>
          <w:bCs/>
          <w:sz w:val="28"/>
          <w:szCs w:val="28"/>
        </w:rPr>
        <w:t>Госпаблики</w:t>
      </w:r>
      <w:proofErr w:type="spellEnd"/>
      <w:r w:rsidRPr="00D05C69">
        <w:rPr>
          <w:rFonts w:ascii="Times New Roman" w:eastAsia="Calibri" w:hAnsi="Times New Roman" w:cs="Times New Roman"/>
          <w:bCs/>
          <w:sz w:val="28"/>
          <w:szCs w:val="28"/>
        </w:rPr>
        <w:t>» в инфраструктуре электронного правительства».</w:t>
      </w:r>
    </w:p>
    <w:p w:rsidR="00EE6DF4" w:rsidRPr="00D05C69" w:rsidRDefault="00EE6DF4" w:rsidP="00A002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 году совместно с коллегами из Института управления и регионального развития </w:t>
      </w:r>
      <w:proofErr w:type="spellStart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 участвовал  реализация программы  повышения квалификации «Современные технологии управления в социальной </w:t>
      </w: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(</w:t>
      </w:r>
      <w:r w:rsidRPr="00D05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</w:t>
      </w:r>
      <w:proofErr w:type="gramStart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государственных и муниципальных служащих и руководителей краевых государственных учреждений. Петропавловский филиал </w:t>
      </w:r>
      <w:proofErr w:type="spellStart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выступал  в качестве администратора  и координатора Программы.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6FB0" w:rsidRPr="00D05C69" w:rsidRDefault="00BF6FB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Перечень дополнительных профессиональных программ повышения квалификации и количество прошедших обучение представлено в таблице 1.</w:t>
      </w:r>
    </w:p>
    <w:p w:rsidR="00BF6FB0" w:rsidRPr="00D05C69" w:rsidRDefault="00BF6FB0" w:rsidP="00A0022A">
      <w:pPr>
        <w:spacing w:line="36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BF6FB0" w:rsidRPr="00D05C69" w:rsidRDefault="00BF6FB0" w:rsidP="00A0022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Дополнительные профессиональные программы, реализованные в Петропавловском филиале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в 2023 году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280"/>
        <w:gridCol w:w="1510"/>
        <w:gridCol w:w="1811"/>
      </w:tblGrid>
      <w:tr w:rsidR="00BF6FB0" w:rsidRPr="00D05C69" w:rsidTr="0060440A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Кол-во слушателей</w:t>
            </w:r>
          </w:p>
        </w:tc>
      </w:tr>
      <w:tr w:rsidR="00BF6FB0" w:rsidRPr="00D05C69" w:rsidTr="0060440A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туристской деятельности. Инструктор-проводник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F6FB0" w:rsidRPr="00D05C69" w:rsidTr="00A1374E">
        <w:trPr>
          <w:trHeight w:val="56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Экскурсоведение</w:t>
            </w:r>
            <w:proofErr w:type="spellEnd"/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краеведение. Экскурсовод-гид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BF6FB0" w:rsidRPr="00D05C69" w:rsidTr="0060440A">
        <w:trPr>
          <w:trHeight w:val="4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Экскурсоведение</w:t>
            </w:r>
            <w:proofErr w:type="spellEnd"/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краеведение. Экскурсовод-гид (проект «Демография»)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F6FB0" w:rsidRPr="00D05C69" w:rsidTr="0060440A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Кадровая работа (проект «Демография)</w:t>
            </w:r>
          </w:p>
          <w:p w:rsidR="00AA79D8" w:rsidRPr="00D05C69" w:rsidRDefault="00AA79D8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6FB0" w:rsidRPr="00D05C69" w:rsidTr="0060440A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противодействия коррупции на государственной и муниципальной службе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6FB0" w:rsidRPr="00D05C69" w:rsidTr="0060440A">
        <w:trPr>
          <w:trHeight w:val="41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Краткая история Камчатки с 17в. до середины 20в.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Сегмент «</w:t>
            </w:r>
            <w:proofErr w:type="spellStart"/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Госпаблики</w:t>
            </w:r>
            <w:proofErr w:type="spellEnd"/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в инфраструктуре электронного правительства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 в сфере гостеприимства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Стратегическое управление социально-экономическим развитием территорий на муниципальном уровне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Цифровые коммуникации в работе государственных служащих: тренды, возможности, риски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Проблемы взаимодействия органов власти регионального и муниципального уровня при реализации национальных проектов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Вопросы противодействия коррупции на государственной </w:t>
            </w: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 муниципальной службе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противодействия терроризму и экстремизму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профилактики коррупции на государственной гражданской службе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 в профессиональной сфере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Региональная специфика в работе экскурсовода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F6FB0" w:rsidRPr="00D05C69" w:rsidTr="0060440A">
        <w:trPr>
          <w:trHeight w:val="6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противодействия терроризму и экстремизму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6FB0" w:rsidRPr="00D05C69" w:rsidTr="0060440A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970BE1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BF6FB0"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=SUM(ABOVE) </w:instrText>
            </w: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122A0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284</w:t>
            </w:r>
            <w:r w:rsidRPr="00D05C69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F6FB0" w:rsidRPr="00D05C69" w:rsidTr="0060440A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0" w:rsidRPr="00D05C69" w:rsidRDefault="00BF6FB0" w:rsidP="00A0022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FB0" w:rsidRPr="00D05C69" w:rsidRDefault="00BF6FB0" w:rsidP="00A002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DC7" w:rsidRPr="00D05C69" w:rsidRDefault="00B41DC7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8CB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Р</w:t>
      </w:r>
      <w:r w:rsidR="0060440A" w:rsidRPr="00D05C69">
        <w:rPr>
          <w:rFonts w:ascii="Times New Roman" w:eastAsia="Calibri" w:hAnsi="Times New Roman" w:cs="Times New Roman"/>
          <w:sz w:val="28"/>
          <w:szCs w:val="28"/>
        </w:rPr>
        <w:t xml:space="preserve">абота филиала в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2023 году в </w:t>
      </w:r>
      <w:r w:rsidR="0060440A" w:rsidRPr="00D05C69">
        <w:rPr>
          <w:rFonts w:ascii="Times New Roman" w:eastAsia="Calibri" w:hAnsi="Times New Roman" w:cs="Times New Roman"/>
          <w:sz w:val="28"/>
          <w:szCs w:val="28"/>
        </w:rPr>
        <w:t>области реализации программ дополнительного</w:t>
      </w:r>
      <w:r w:rsidR="009518CB" w:rsidRPr="00D05C69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 отмечена Благодарственными письмами организаций: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-Министерства  туризма  Камчатского края,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Региональной  общественной организацией «Союз гидов Камчатки»,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-Центра управления региона Камчатского края,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-Администрации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-Министерства по делам местного самоуправления Камчатского края,</w:t>
      </w:r>
    </w:p>
    <w:p w:rsidR="00AA79D8" w:rsidRPr="00D05C69" w:rsidRDefault="00AA79D8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-Федеральной службы по надзору в сфере здравоохранения по Камчатскому краю.</w:t>
      </w:r>
    </w:p>
    <w:p w:rsidR="00EE6DF4" w:rsidRPr="00D05C69" w:rsidRDefault="00EE6DF4" w:rsidP="00A0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обеспечения должного качества образования преподаватели филиала  активно используют современные образовательные технологии, в том числе: </w:t>
      </w:r>
    </w:p>
    <w:p w:rsidR="00EE6DF4" w:rsidRPr="00D05C69" w:rsidRDefault="00EE6DF4" w:rsidP="00A0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тренинг (метод обучения, который сочетает в себе теоретические и практические модули с целью лучшего усвоения знаний на основе моделирования ситуаций, позволяющие развить нужные навыки)</w:t>
      </w:r>
    </w:p>
    <w:p w:rsidR="00EE6DF4" w:rsidRPr="00D05C69" w:rsidRDefault="00EE6DF4" w:rsidP="00A0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 консультирования для достижения поставленных целей в рамках государственной гражданской службы;</w:t>
      </w:r>
    </w:p>
    <w:p w:rsidR="00EE6DF4" w:rsidRPr="00D05C69" w:rsidRDefault="00EE6DF4" w:rsidP="00A0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кейс-стадии</w:t>
      </w:r>
      <w:proofErr w:type="spellEnd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ктивный проблемно-ситуационный анализ, в основу которого заложено получение знаний путем решения конкретных задач-ситуаций (решение кейсов), мозговые штурмы, </w:t>
      </w:r>
      <w:proofErr w:type="spellStart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E6DF4" w:rsidRPr="00D05C69" w:rsidRDefault="00EE6DF4" w:rsidP="00A0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Поскольку все преподаватели филиала являются экспертами и членами комиссий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 при государственных и муниципальных органах власти, это позволяет им видеть актуальные проблемы, которые учитываются при разработке занятий.</w:t>
      </w:r>
    </w:p>
    <w:p w:rsidR="00B41DC7" w:rsidRPr="00D05C69" w:rsidRDefault="00B41DC7" w:rsidP="00A0022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1085" w:rsidRPr="00D05C69" w:rsidRDefault="00D81085" w:rsidP="00A0022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2.3. Оценка учебно-методического и библиотечно-информационного обеспечения реализуемых программ</w:t>
      </w:r>
    </w:p>
    <w:p w:rsidR="00A0022A" w:rsidRPr="00D05C69" w:rsidRDefault="00A0022A" w:rsidP="00A0022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81085" w:rsidRPr="00D05C69" w:rsidRDefault="00D81085" w:rsidP="00A0022A">
      <w:pPr>
        <w:spacing w:after="0" w:line="360" w:lineRule="auto"/>
        <w:ind w:firstLine="708"/>
        <w:jc w:val="both"/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Важнейшим условием качественного образования является его обеспечение необходимой учебной, методической литературой и доступом к информационным системам. В Петропавловском филиале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имеется компьютерный класс, позволяющий студентам,  слушателям курсов переподготовки и ДПО использовать доступ в сеть Интернет. В настоящее время у студентов имеется возможность пользоваться следующими цифровыми (электронными) библиотеками, обеспечивающими доступ к профессиональным базам данных, информационным справочным и поисковым системам, а также иным информационным ресурсам:</w:t>
      </w:r>
      <w:r w:rsidR="003C3996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ЭБС</w:t>
      </w:r>
      <w:r w:rsidR="003219FB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IPRbooks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iprbookshop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D05C69">
        <w:rPr>
          <w:rFonts w:ascii="Times New Roman" w:eastAsia="Calibri" w:hAnsi="Times New Roman" w:cs="Times New Roman"/>
          <w:sz w:val="28"/>
          <w:szCs w:val="28"/>
        </w:rPr>
        <w:t>; ЭБС «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hyperlink r:id="rId12" w:history="1">
        <w:proofErr w:type="gramEnd"/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biblio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online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gramStart"/>
      </w:hyperlink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; ЭБС «Лань», http://e.lanbook.com; Научная электронная библиотека </w:t>
      </w:r>
      <w:r w:rsidRPr="00D05C6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D05C69">
        <w:rPr>
          <w:rFonts w:ascii="Times New Roman" w:eastAsia="Calibri" w:hAnsi="Times New Roman" w:cs="Times New Roman"/>
          <w:sz w:val="28"/>
          <w:szCs w:val="28"/>
        </w:rPr>
        <w:t>-</w:t>
      </w:r>
      <w:r w:rsidRPr="00D05C69">
        <w:rPr>
          <w:rFonts w:ascii="Times New Roman" w:eastAsia="Calibri" w:hAnsi="Times New Roman" w:cs="Times New Roman"/>
          <w:sz w:val="28"/>
          <w:szCs w:val="28"/>
          <w:lang w:val="en-US"/>
        </w:rPr>
        <w:t>library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elibrary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ezproxy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ane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:3561/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defaultx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asp</w:t>
        </w:r>
      </w:hyperlink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05C69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: база данных по научным публикациям: </w:t>
      </w:r>
      <w:hyperlink r:id="rId14" w:history="1">
        <w:proofErr w:type="gramEnd"/>
        <w:r w:rsidR="006A4352" w:rsidRPr="00D05C69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http://www-scopus-com.ezproxy.ane.ru:3561/</w:t>
        </w:r>
        <w:proofErr w:type="gramStart"/>
      </w:hyperlink>
      <w:r w:rsidR="003C3996" w:rsidRPr="00D05C69">
        <w:t>;</w:t>
      </w:r>
      <w:r w:rsidR="00B61F89" w:rsidRPr="00D05C69">
        <w:t xml:space="preserve"> </w:t>
      </w:r>
      <w:r w:rsidR="00F478B6" w:rsidRPr="00D05C69"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="003219FB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3219FB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  <w:lang w:val="en-US"/>
        </w:rPr>
        <w:t>Science</w:t>
      </w:r>
      <w:r w:rsidRPr="00D05C69">
        <w:rPr>
          <w:rFonts w:ascii="Times New Roman" w:eastAsia="Calibri" w:hAnsi="Times New Roman" w:cs="Times New Roman"/>
          <w:sz w:val="28"/>
          <w:szCs w:val="28"/>
        </w:rPr>
        <w:t>:</w:t>
      </w:r>
      <w:hyperlink r:id="rId15" w:history="1"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apps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webofknowledge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ezproxy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ane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8"/>
          </w:rPr>
          <w:t>:3561/</w:t>
        </w:r>
      </w:hyperlink>
      <w:r w:rsidR="003C3996" w:rsidRPr="00D05C69">
        <w:t>;</w:t>
      </w:r>
      <w:proofErr w:type="gramEnd"/>
      <w:r w:rsidR="003C3996" w:rsidRPr="00D05C69"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Справочная Правовая Система Консульт</w:t>
      </w:r>
      <w:r w:rsidR="003C3996" w:rsidRPr="00D05C69">
        <w:rPr>
          <w:rFonts w:ascii="Times New Roman" w:eastAsia="Calibri" w:hAnsi="Times New Roman" w:cs="Times New Roman"/>
          <w:sz w:val="28"/>
          <w:szCs w:val="28"/>
        </w:rPr>
        <w:t>ант Плюс.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Учитывая заочную форму обучения, ограниченную транспортную доступность некоторых населенных пунктов в зимний период,  и невозможность студентов часто посещать филиал, помимо возможности использовать ресурсы электронных библиотек, была создана система "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  <w:lang w:val="en-US"/>
        </w:rPr>
        <w:t>OneDrive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", посредством которой преподаватели загружают в папки по дисциплинам всю необходимую студентам методическую и учебную литературу. Это позволяет обеспечивать всех студентов, </w:t>
      </w: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>независимо от места их проживания, новинками литературы, методическими пособиями, электронными журналами или отдельными научными статьями.</w:t>
      </w:r>
    </w:p>
    <w:p w:rsidR="00A0022A" w:rsidRPr="00D05C69" w:rsidRDefault="00A0022A" w:rsidP="00A002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81085" w:rsidRPr="00D05C69" w:rsidRDefault="00D81085" w:rsidP="00A002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2.4. Анализ внутренней системы оценки качества образования</w:t>
      </w:r>
    </w:p>
    <w:p w:rsidR="00D81085" w:rsidRPr="00D05C69" w:rsidRDefault="00D81085" w:rsidP="00A002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4352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Внутренняя система оценки качества образования в Петропавловском филиале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опирается на комплекс составляющих, ведущим среди которых является высокий профессионализм и квалификация профессорско-преподавательского состава филиала; использование инновационных методов обучения в образовательном процессе,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проведением проверки всех письменных работ, выполняемых в филиале через электронную систему неправомерных заимствований «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Антиплагиат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»; современный уровень материально-технической базы, позволяющий решать актуальные задачи обучения студентов и слушателей  и кадровое обеспечение по направлению подготовки.  В современных условиях весь образовательный процесс в Филиале направлен на построение соответствующей требованиям ФГОС модели обучения и соответствующей ей системы управления образовательной организацией, а также создание саморазвивающейся педагогической среды как критерия инновационного развития образовательного процесса. В связи с этим цели системы обеспечения качества образования можно разделить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внутренние и внешние</w:t>
      </w:r>
      <w:r w:rsidR="006A4352" w:rsidRPr="00D05C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4352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Внутренние цели: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1. Придание гибкости и адаптивности процессу обучения и методам оценки качества знаний студентов, приведение моделей обучения в соответствие с требованиями современного рынка труда 2. Повышение качества подготовки выпускников, достижение уровня подготовки выпускников филиала, соответствующего требованиям и стандартам сегодняшнего дня и снижение числа студентов, имеющих задолженности, подлежащих отчислению и т. п. 3. Совершенствование образовательных программ и форм обучения. 4. Развитие инфраструктуры филиала, обеспечивающей благоприятные условия обучения. 5. Использование новых образовательных и информационных технологий. 6. Повышение профессионального уровня преподавателей и сотрудников. 7. Улучшение экономического положения филиала. 8. Оптимизация учебного </w:t>
      </w: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процесса с точки зрения использования имеющихся ресурсов без ущерба качества образования. </w:t>
      </w:r>
    </w:p>
    <w:p w:rsidR="00D81085" w:rsidRPr="00D05C69" w:rsidRDefault="00D8108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Внешние цели: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1. Занять лидирующие позиции в системе образовательных организаций Камчатского края, в первую очередь, за счет мобильной и эффективной системы обеспечения качества обучения. 2. Укрепление связей с работодателями для прохождения практики и последующего трудоустройства выпускников. 3. Повышение престижа Филиала. 4. Ориентация на удовлетворение требований работодателей. </w:t>
      </w:r>
    </w:p>
    <w:p w:rsidR="006A4352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ab/>
        <w:t xml:space="preserve">Для достижения этих целей следует решить следующие </w:t>
      </w: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задачи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A4352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1. Создание механизма непрерывного повышения качества образовательных услуг, предоставляемых Петропавловским филиалом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4352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2. Повышение уровня заинтересованности всех работников в улучшении результатов собственного труда. </w:t>
      </w:r>
    </w:p>
    <w:p w:rsidR="006A4352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3. Создание условий для успешного прохождения процедуры аккредитации Филиалом. </w:t>
      </w:r>
    </w:p>
    <w:p w:rsidR="006A4352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4. Ориентация на требования и ожидания заинтересованных сторон.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5.  Создание условий для интеграции Филиала в сетевое и международное образовательное пространство.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ab/>
        <w:t>За обеспечение качества образовательных программ в Петро</w:t>
      </w:r>
      <w:r w:rsidR="00751F67" w:rsidRPr="00D05C69">
        <w:rPr>
          <w:rFonts w:ascii="Times New Roman" w:eastAsia="Calibri" w:hAnsi="Times New Roman" w:cs="Times New Roman"/>
          <w:sz w:val="28"/>
          <w:szCs w:val="28"/>
        </w:rPr>
        <w:t>павловском филиале в 202</w:t>
      </w:r>
      <w:r w:rsidR="003219FB" w:rsidRPr="00D05C69">
        <w:rPr>
          <w:rFonts w:ascii="Times New Roman" w:eastAsia="Calibri" w:hAnsi="Times New Roman" w:cs="Times New Roman"/>
          <w:sz w:val="28"/>
          <w:szCs w:val="28"/>
        </w:rPr>
        <w:t>3</w:t>
      </w:r>
      <w:r w:rsidR="00751F67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г. отвечал и.о. директора филиала. Основной целью его деятельности является: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организацией учебного процесса в соответствии с требованиями федеральных государственных образовательных стандартов и других нормативных правовых актов, регулирующих</w:t>
      </w:r>
      <w:r w:rsidR="00A0022A" w:rsidRPr="00D05C69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</w:t>
      </w:r>
      <w:r w:rsidR="00A1374E" w:rsidRPr="00D05C69">
        <w:rPr>
          <w:rFonts w:ascii="Times New Roman" w:eastAsia="Calibri" w:hAnsi="Times New Roman" w:cs="Times New Roman"/>
          <w:sz w:val="28"/>
          <w:szCs w:val="28"/>
        </w:rPr>
        <w:t>ь</w:t>
      </w:r>
      <w:r w:rsidR="00A0022A" w:rsidRPr="00D05C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Совместно с кафедрой экономических и социально-гуманитарных дисциплин он формулирует и решает следующие задачи: </w:t>
      </w:r>
      <w:r w:rsidR="00A0022A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планирование и обеспечение подготовки материалов для открытия новых направлений и программ ДПО; осуществление контроля над выполнением решений, распоряжений, приказов ректора Академии, контроля качества образования; внедрение принципов всеобщего управления качеством в деятельность всех участников учебного процесса.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Стратегия Филиала в области обеспечения качества образования в Петропавловском филиале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определяет цель, задачи, содержание и основные направления развития системы качества как одного из основных компонентов укрепления конкурентоспособности Филиала. Основные направления деятельности Филиала в области качества: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- прогнозирование и анализ тенденций развития качества образовательных услуг в системе образования Российской Федерации и за рубежом, их учет и реализация в процессе предоставления Филиалом образовательных услуг;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- организация мониторинга, периодического рецензирования образовательных программ и внесение в них изменений с учетом развития науки, техники, культуры, экономики, технологий и социальной сферы;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обеспечение компетентности преподавательского состава, путем его качественного подбора, обучения на курсах повышения квалификации, организации участия в профильных конференциях, семинарах, внутреннего информирования;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организация регулярного проведения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по согласованным критериям для оценки деятельности и сопоставления с другими образовательными учреждениями с привлечением работодателей;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организация мониторинга прогнозов, планов и потребностей социально-экономического развития Камчатского края, мнений представителей работодателей с целью удовлетворения потребностей региона в квалифицированных кадрах, обладающих востребованными знаниями;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- ориентация методической работы филиала на обеспечение всех видов занятий и самостоятельной работы студентов новым поколением учебно-методических материалов, ориентированных на современные педагогические и информационные технологии и средства их предоставления студентам;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постоянное совершенствование и развитие учебно-материальной базы филиала, позволяющей обеспечить повышение качества предоставляемых филиалом образовательных услуг;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содействие в формировании социально-личностных компетенций выпускников, создание условий, необходимых для всестороннего развития личности студентов;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развитие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обеспечение решения воспитательных задач личным примером административного и профессорско-преподавательского состава филиала;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- совершенствование информационно-библиотечного обеспечения студентов через различные виды ЭБС в соответствии с требованиями ФГОС;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систематический анализ обеспеченности студентов учебной и методической литературой, отвечающей требованиями ФГОС по учебным дисциплинам, разработка необходимых учебных пособий, курсов лекций, ФОС и других учебно-методических материалов;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информирование профессорско-преподавательского состава о новых литературных поступлениях с целью внесения изменений в образовательные программы с учетом развития науки, культуры, экономики, технологий и социальной сферы;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- изучение и пропаганда передового педагогического опыта профессорско-преподавательского состава филиала и других учебных заведений по повышению  качества образовательного процесса, применению современных технических средств обучения, информационно-коммуникационных технологий, активных и интерактивных форм и методов обучения, разработка предложений по совершенствованию качества подготовки выпускников;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соблюдение прав граждан на образование, установленных Конституцией Российской Федерации, законодательством Российской Федерации, гласности, открытости всех процедур приема на обучение;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организация и проведение в полном объеме и с высоким качеством всех видов занятий, предусмотренных учебными планами и расписаниями занятий, руководство курсовыми работами, выпускными квалификационными работами и практиками;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постоянное, взаимовыгодное сотрудничество с корпоративными потребителями, партнерами, выпускниками,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интеграция учебного процесса и научной деятельности;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-активное участие преподавателей в инновационной и научно- исследовательской деятельности и вовлечение в нее обучающихся;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создание в Филиале доверительной обстановки творческого сотрудничества.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0022A" w:rsidRPr="00D05C69">
        <w:rPr>
          <w:rFonts w:ascii="Times New Roman" w:eastAsia="Calibri" w:hAnsi="Times New Roman" w:cs="Times New Roman"/>
          <w:sz w:val="28"/>
          <w:szCs w:val="28"/>
        </w:rPr>
        <w:tab/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Основной целью Петропавловского филиала является подготовка высококвалифицированных профессионалов, имеющих хорошую фундаментальную и практическую подготовку, которая позволяла бы им конкурировать на рынке труда. В целом, сложившаяся ситуация в области обеспечения качества обучения требует создания адекватной системы ее контроля, основанной на мотивационном принципе, активизирующем преподавателя и студента. Основными принципами формирования и функционирования данной системы являются объективность, гласность, цикличность, преемственность, точность и отчетность. Данная система охватывает всех участвующих в образовательном процессе - от студента до преподавателя, от кафедры до руководства филиала. Качество учебной деятельности  Филиала определяется по следующим компонентам: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профессиональный уровень педагогических работников, работа по повышению их квалификации и переподготовки (в случае необходимости) и ее результативность;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Calibri" w:eastAsia="Calibri" w:hAnsi="Calibri" w:cs="Times New Roman"/>
          <w:sz w:val="28"/>
          <w:szCs w:val="28"/>
        </w:rPr>
        <w:t xml:space="preserve">- </w:t>
      </w:r>
      <w:r w:rsidRPr="00D05C69">
        <w:rPr>
          <w:rFonts w:ascii="Times New Roman" w:eastAsia="Calibri" w:hAnsi="Times New Roman" w:cs="Times New Roman"/>
          <w:sz w:val="28"/>
          <w:szCs w:val="28"/>
        </w:rPr>
        <w:t>содержание учебно-программной документац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выполнение, соблюдение требований к организации образовательного процесса (в том числе в части учебной нагрузки обучающихся, наполняемости учебных групп);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Calibri" w:eastAsia="Calibri" w:hAnsi="Calibri" w:cs="Times New Roman"/>
          <w:sz w:val="28"/>
          <w:szCs w:val="28"/>
        </w:rPr>
        <w:t xml:space="preserve">- </w:t>
      </w:r>
      <w:r w:rsidRPr="00D05C69">
        <w:rPr>
          <w:rFonts w:ascii="Times New Roman" w:eastAsia="Calibri" w:hAnsi="Times New Roman" w:cs="Times New Roman"/>
          <w:sz w:val="28"/>
          <w:szCs w:val="28"/>
        </w:rPr>
        <w:t>общие показатели трудоустройства выпускников, трудоустрой</w:t>
      </w:r>
      <w:r w:rsidRPr="00D05C69">
        <w:rPr>
          <w:rFonts w:ascii="Calibri" w:eastAsia="Calibri" w:hAnsi="Calibri" w:cs="Times New Roman"/>
          <w:sz w:val="28"/>
          <w:szCs w:val="28"/>
        </w:rPr>
        <w:t xml:space="preserve">ство </w:t>
      </w:r>
      <w:r w:rsidRPr="00D05C69">
        <w:rPr>
          <w:rFonts w:ascii="Times New Roman" w:eastAsia="Calibri" w:hAnsi="Times New Roman" w:cs="Times New Roman"/>
          <w:sz w:val="28"/>
          <w:szCs w:val="28"/>
        </w:rPr>
        <w:t>выпускников в соответствии с полученным  образованием, продолжение обучения;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качество кадрового, учебно-методического, библиотечно-информационного обеспечения;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состояние материально-технической базы Филиала; 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система учебно-методической работы Филиала, содержание инновационной деятельности, использование и совершенствование образовательных технологий, в том числе дистанционных;</w:t>
      </w:r>
    </w:p>
    <w:p w:rsidR="00D81085" w:rsidRPr="00D05C69" w:rsidRDefault="00D81085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>-  обеспеченность учебной, учебно-методической, научной литературой, программным обеспечением и информационными ресурсами, в том числе в части доступа к информационно-телекоммуникационной сети «Интернет», соблюдение требований к состоянию и использованию материально-технической базы, соблюдение мер безопасности (в том числе противопожарной и антитеррористической).</w:t>
      </w:r>
    </w:p>
    <w:p w:rsidR="00D81085" w:rsidRPr="00D05C69" w:rsidRDefault="00D81085" w:rsidP="00A0022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К методам сбора информации при проведении оценочных процедур относятся: мониторинг достижения обучающимися планируемых результатов освоения образовательных</w:t>
      </w:r>
      <w:r w:rsidR="006A4352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>программ; анализ данных текущего контроля успеваемости обучающихся, результатов промежуточной аттестации обучающихся, данных об отчислении обучающихся в связи; с неуспеваемостью, результатов государственной итоговой аттестации обучающихся; независимое тестирование обучающихся; анализ результатов олимпиад различного уровня (иных аналогичных мероприятий);</w:t>
      </w:r>
      <w:proofErr w:type="gramEnd"/>
      <w:r w:rsidR="006A4352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A4352" w:rsidRPr="00D05C69">
        <w:rPr>
          <w:rFonts w:ascii="Times New Roman" w:eastAsia="Calibri" w:hAnsi="Times New Roman" w:cs="Times New Roman"/>
          <w:sz w:val="28"/>
          <w:szCs w:val="28"/>
        </w:rPr>
        <w:t>в</w:t>
      </w:r>
      <w:r w:rsidRPr="00D05C69">
        <w:rPr>
          <w:rFonts w:ascii="Times New Roman" w:eastAsia="Calibri" w:hAnsi="Times New Roman" w:cs="Times New Roman"/>
          <w:sz w:val="28"/>
          <w:szCs w:val="28"/>
        </w:rPr>
        <w:t>заимопосещение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занятий;</w:t>
      </w:r>
      <w:r w:rsidR="006A4352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>анализ учебно-методической и иной документации структурных подразделений</w:t>
      </w:r>
      <w:r w:rsidRPr="00D05C69">
        <w:rPr>
          <w:rFonts w:ascii="Calibri" w:eastAsia="Calibri" w:hAnsi="Calibri" w:cs="Times New Roman"/>
          <w:sz w:val="28"/>
          <w:szCs w:val="28"/>
        </w:rPr>
        <w:t xml:space="preserve">;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анализ образовательной статистики; социологические опросы обучающихся, преподавателей и работодателей; мониторинг показателей деятельности Филиала, включая лицензионные и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аккредитационные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требования, требования стандартов; анализ удовлетворенности участников образовательных отношений качеством предоставляемых образовательных </w:t>
      </w:r>
      <w:r w:rsidRPr="00D05C69">
        <w:rPr>
          <w:rFonts w:ascii="Times New Roman" w:eastAsia="Calibri" w:hAnsi="Times New Roman" w:cs="Times New Roman"/>
          <w:iCs/>
          <w:sz w:val="28"/>
          <w:szCs w:val="28"/>
        </w:rPr>
        <w:t>услуг;</w:t>
      </w:r>
      <w:r w:rsidR="006A4352" w:rsidRPr="00D05C6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самообследование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>;</w:t>
      </w:r>
      <w:r w:rsidR="006A4352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контрольно-надзорных мероприятий. </w:t>
      </w:r>
    </w:p>
    <w:p w:rsidR="00A0022A" w:rsidRPr="00D05C69" w:rsidRDefault="00D81085" w:rsidP="00A0022A">
      <w:pPr>
        <w:spacing w:after="0" w:line="36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2.5. Кадровое обеспечение учебного процесса.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022A" w:rsidRPr="00D05C69" w:rsidRDefault="00A0022A" w:rsidP="00A0022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085" w:rsidRPr="00D05C69" w:rsidRDefault="00D81085" w:rsidP="00A0022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Одним из важнейших условий обеспечения качества подготовки специалистов является кадровое обеспечение учебного процесса. Состав штатных преподавателей кафедры составляют квалифицированные специалисты, имеющие научный, педагогический и практический опыт в области гуманитарных, естественных наук, управления, юриспруденции и экономики. </w:t>
      </w:r>
      <w:r w:rsidR="00A1374E" w:rsidRPr="00D05C69">
        <w:rPr>
          <w:rFonts w:ascii="Times New Roman" w:eastAsia="Calibri" w:hAnsi="Times New Roman" w:cs="Times New Roman"/>
          <w:sz w:val="28"/>
          <w:szCs w:val="28"/>
        </w:rPr>
        <w:t>По состоянию на 31.12.2023 года п</w:t>
      </w:r>
      <w:r w:rsidRPr="00D05C69">
        <w:rPr>
          <w:rFonts w:ascii="Times New Roman" w:eastAsia="Calibri" w:hAnsi="Times New Roman" w:cs="Times New Roman"/>
          <w:sz w:val="28"/>
          <w:szCs w:val="28"/>
        </w:rPr>
        <w:t>рофессорско-преподавательский состав филиала представлен штатными преподавателями вуза (</w:t>
      </w:r>
      <w:r w:rsidR="00494A86" w:rsidRPr="00D05C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количестве 5</w:t>
      </w:r>
      <w:r w:rsidRPr="00D05C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человек),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внешними совместителями </w:t>
      </w:r>
      <w:r w:rsidRPr="00D05C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(в количестве 3 человек)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и преподавателями, работающими на </w:t>
      </w: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условиях почасовой оплаты.   Педагогические работники, обеспечивающие учебный процесс в Филиале, имеют высшее </w:t>
      </w:r>
      <w:r w:rsidR="00107510" w:rsidRPr="00D05C69">
        <w:rPr>
          <w:rFonts w:ascii="Times New Roman" w:eastAsia="Calibri" w:hAnsi="Times New Roman" w:cs="Times New Roman"/>
          <w:sz w:val="28"/>
          <w:szCs w:val="28"/>
        </w:rPr>
        <w:t>пр</w:t>
      </w:r>
      <w:r w:rsidR="00494A86" w:rsidRPr="00D05C69">
        <w:rPr>
          <w:rFonts w:ascii="Times New Roman" w:eastAsia="Calibri" w:hAnsi="Times New Roman" w:cs="Times New Roman"/>
          <w:sz w:val="28"/>
          <w:szCs w:val="28"/>
        </w:rPr>
        <w:t>офессиональное образование, 87,5</w:t>
      </w:r>
      <w:r w:rsidRPr="00D05C69">
        <w:rPr>
          <w:rFonts w:ascii="Times New Roman" w:eastAsia="Calibri" w:hAnsi="Times New Roman" w:cs="Times New Roman"/>
          <w:sz w:val="28"/>
          <w:szCs w:val="28"/>
        </w:rPr>
        <w:t>% из них имеют учёные степени д</w:t>
      </w:r>
      <w:r w:rsidR="007820AA" w:rsidRPr="00D05C69">
        <w:rPr>
          <w:rFonts w:ascii="Times New Roman" w:eastAsia="Calibri" w:hAnsi="Times New Roman" w:cs="Times New Roman"/>
          <w:sz w:val="28"/>
          <w:szCs w:val="28"/>
        </w:rPr>
        <w:t>октора или кандидата наук, учёно</w:t>
      </w:r>
      <w:r w:rsidRPr="00D05C69">
        <w:rPr>
          <w:rFonts w:ascii="Times New Roman" w:eastAsia="Calibri" w:hAnsi="Times New Roman" w:cs="Times New Roman"/>
          <w:sz w:val="28"/>
          <w:szCs w:val="28"/>
        </w:rPr>
        <w:t>е звани</w:t>
      </w:r>
      <w:r w:rsidR="007820AA" w:rsidRPr="00D05C69">
        <w:rPr>
          <w:rFonts w:ascii="Times New Roman" w:eastAsia="Calibri" w:hAnsi="Times New Roman" w:cs="Times New Roman"/>
          <w:sz w:val="28"/>
          <w:szCs w:val="28"/>
        </w:rPr>
        <w:t>е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доцента. 98% работников прошли профессиональную переподготовку по дополнительной образовательной программе профессиональной переподготовки «Государственное и муниципальное управление».</w:t>
      </w:r>
    </w:p>
    <w:p w:rsidR="00D81085" w:rsidRPr="00D05C69" w:rsidRDefault="00D81085" w:rsidP="00A0022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Общий процент профессорско-преподавательского состава Филиала с</w:t>
      </w:r>
      <w:r w:rsidR="00751F67" w:rsidRPr="00D05C69">
        <w:rPr>
          <w:rFonts w:ascii="Times New Roman" w:eastAsia="Calibri" w:hAnsi="Times New Roman" w:cs="Times New Roman"/>
          <w:sz w:val="28"/>
          <w:szCs w:val="28"/>
        </w:rPr>
        <w:t xml:space="preserve"> учёными степенями и</w:t>
      </w:r>
      <w:r w:rsidR="00107510" w:rsidRPr="00D05C69">
        <w:rPr>
          <w:rFonts w:ascii="Times New Roman" w:eastAsia="Calibri" w:hAnsi="Times New Roman" w:cs="Times New Roman"/>
          <w:sz w:val="28"/>
          <w:szCs w:val="28"/>
        </w:rPr>
        <w:t xml:space="preserve"> званиями (</w:t>
      </w:r>
      <w:r w:rsidR="001E0AC5" w:rsidRPr="00D05C69">
        <w:rPr>
          <w:rFonts w:ascii="Times New Roman" w:eastAsia="Calibri" w:hAnsi="Times New Roman" w:cs="Times New Roman"/>
          <w:sz w:val="28"/>
          <w:szCs w:val="28"/>
        </w:rPr>
        <w:t>8</w:t>
      </w:r>
      <w:r w:rsidR="00107510" w:rsidRPr="00D05C69">
        <w:rPr>
          <w:rFonts w:ascii="Times New Roman" w:eastAsia="Calibri" w:hAnsi="Times New Roman" w:cs="Times New Roman"/>
          <w:sz w:val="28"/>
          <w:szCs w:val="28"/>
        </w:rPr>
        <w:t xml:space="preserve"> чел.) составляет </w:t>
      </w:r>
      <w:r w:rsidR="001E0AC5" w:rsidRPr="00D05C69">
        <w:rPr>
          <w:rFonts w:ascii="Times New Roman" w:eastAsia="Calibri" w:hAnsi="Times New Roman" w:cs="Times New Roman"/>
          <w:sz w:val="28"/>
          <w:szCs w:val="28"/>
        </w:rPr>
        <w:t>87,5</w:t>
      </w:r>
      <w:r w:rsidRPr="00D05C69">
        <w:rPr>
          <w:rFonts w:ascii="Times New Roman" w:eastAsia="Calibri" w:hAnsi="Times New Roman" w:cs="Times New Roman"/>
          <w:sz w:val="28"/>
          <w:szCs w:val="28"/>
        </w:rPr>
        <w:t>%, из них: докторов наук – 2 чел.,</w:t>
      </w:r>
      <w:r w:rsidR="001E0AC5" w:rsidRPr="00D05C69">
        <w:rPr>
          <w:rFonts w:ascii="Times New Roman" w:eastAsia="Calibri" w:hAnsi="Times New Roman" w:cs="Times New Roman"/>
          <w:sz w:val="28"/>
          <w:szCs w:val="28"/>
        </w:rPr>
        <w:t xml:space="preserve"> кандидатов наук – 5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чел.  К образовательному проц</w:t>
      </w:r>
      <w:r w:rsidR="00967ACA" w:rsidRPr="00D05C69">
        <w:rPr>
          <w:rFonts w:ascii="Times New Roman" w:eastAsia="Calibri" w:hAnsi="Times New Roman" w:cs="Times New Roman"/>
          <w:sz w:val="28"/>
          <w:szCs w:val="28"/>
        </w:rPr>
        <w:t>ессу привлечены преподаватели (</w:t>
      </w:r>
      <w:r w:rsidR="00E56A45" w:rsidRPr="00D05C69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6287F" w:rsidRPr="00D05C69">
        <w:rPr>
          <w:rFonts w:ascii="Times New Roman" w:eastAsia="Calibri" w:hAnsi="Times New Roman" w:cs="Times New Roman"/>
          <w:sz w:val="28"/>
          <w:szCs w:val="28"/>
        </w:rPr>
        <w:t>чел. – 2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5%) из числа действующих руководителей и работников министерств и ведомств Правительства Камчатского края и органов местного самоуправления, имеющих стаж практической работы по </w:t>
      </w:r>
      <w:r w:rsidR="00967ACA" w:rsidRPr="00D05C69">
        <w:rPr>
          <w:rFonts w:ascii="Times New Roman" w:eastAsia="Calibri" w:hAnsi="Times New Roman" w:cs="Times New Roman"/>
          <w:sz w:val="28"/>
          <w:szCs w:val="28"/>
        </w:rPr>
        <w:t>данному направлению более 5 лет</w:t>
      </w:r>
      <w:r w:rsidRPr="00D05C6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Средний возраст преподавателей составляет 50 лет.</w:t>
      </w:r>
    </w:p>
    <w:p w:rsidR="00D81085" w:rsidRPr="00D05C69" w:rsidRDefault="00D81085" w:rsidP="00A0022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Регулярно проводится обучение преподавателей на курсах повышения квалификации в ведущих вузах страны, в том числе в Российской академии народного хозяйства  и государственной службы при Президенте Российской Федерации, организуются стажировки в ведущих образовательных и научных организациях.</w:t>
      </w:r>
    </w:p>
    <w:p w:rsidR="00D81085" w:rsidRPr="00D05C69" w:rsidRDefault="00D81085" w:rsidP="00A0022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Координацию и контроль повышения квалификации профессорско-преподавательского состава совместно с кафедрой осуществляет отдел бухгалтерского и кадрового</w:t>
      </w:r>
      <w:r w:rsidR="00C6287F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учета филиала. </w:t>
      </w:r>
    </w:p>
    <w:p w:rsidR="00D81085" w:rsidRPr="00D05C69" w:rsidRDefault="00D81085" w:rsidP="00A0022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научно-педагогических работников Филиала проводится не реже одного раза в 3 года в следующих формах: 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подготовка и защита диссертаций в порядке соискательства; 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выполнение научно-исследовательских работ, участие в разработке и рецензировании учебников, учебных пособий, программ и т.п.; 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подготовка </w:t>
      </w:r>
      <w:r w:rsidRPr="00D05C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монографий, </w:t>
      </w:r>
      <w:r w:rsidRPr="00D05C69">
        <w:rPr>
          <w:rFonts w:ascii="Times New Roman" w:eastAsia="Calibri" w:hAnsi="Times New Roman" w:cs="Times New Roman"/>
          <w:sz w:val="28"/>
          <w:szCs w:val="28"/>
        </w:rPr>
        <w:t>научных докладов, статей, рефератов и сообщений по вопросам обучения слушателей, их обсуждение, участие в методической работе филиала;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изучение и обобщение передовых образовательных технологий, положительного педагогического опыта, эффективных форм и методов преподавания учебных дисциплин; 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участие в научных и методических конференциях, семинарах, симпозиумах и т.п.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обучение в рамках научно-методических семинаров кафедры;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обучение на курсах повышения квалификации и профессиональная переподготовка;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участие в международных, межрегиональных, всероссийских научных и методических конференциях, семинарах, симпозиумах и т.п.;</w:t>
      </w:r>
    </w:p>
    <w:p w:rsidR="00D81085" w:rsidRPr="00D05C69" w:rsidRDefault="00D81085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- самообразование в рамках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пилотных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 проектов кафедры.</w:t>
      </w:r>
    </w:p>
    <w:p w:rsidR="00124D6E" w:rsidRPr="00D05C69" w:rsidRDefault="00124D6E" w:rsidP="00A00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ab/>
        <w:t>В 2023 году, в первые, преподаватели Петропавловского филиала приняли участие в конкурсе педагогического мастерства Академии. Федоров Виталий Викторович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>д.ф.н., доцент кафедры экономических и социально-гуманитарных наук занял 2 место.</w:t>
      </w:r>
    </w:p>
    <w:p w:rsidR="00C06A8E" w:rsidRPr="00C06A8E" w:rsidRDefault="00A1374E" w:rsidP="00867E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A8E" w:rsidRPr="00D05C69">
        <w:rPr>
          <w:rFonts w:ascii="Times New Roman" w:hAnsi="Times New Roman" w:cs="Times New Roman"/>
          <w:sz w:val="28"/>
          <w:szCs w:val="28"/>
        </w:rPr>
        <w:t xml:space="preserve">Петропавловский филиал </w:t>
      </w:r>
      <w:proofErr w:type="spellStart"/>
      <w:r w:rsidR="00C06A8E"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C06A8E" w:rsidRPr="00D05C69">
        <w:rPr>
          <w:rFonts w:ascii="Times New Roman" w:hAnsi="Times New Roman" w:cs="Times New Roman"/>
          <w:sz w:val="28"/>
          <w:szCs w:val="28"/>
        </w:rPr>
        <w:t xml:space="preserve">  в рамках образовательной деятельности продолжает развивать сетевое партнерство с вузами (</w:t>
      </w:r>
      <w:proofErr w:type="spellStart"/>
      <w:r w:rsidR="00C06A8E" w:rsidRPr="00D05C69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="00C06A8E" w:rsidRPr="00D05C69">
        <w:rPr>
          <w:rFonts w:ascii="Times New Roman" w:hAnsi="Times New Roman" w:cs="Times New Roman"/>
          <w:sz w:val="28"/>
          <w:szCs w:val="28"/>
        </w:rPr>
        <w:t xml:space="preserve">, ВАВТ, </w:t>
      </w:r>
      <w:proofErr w:type="spellStart"/>
      <w:r w:rsidR="00C06A8E" w:rsidRPr="00D05C69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="00C06A8E" w:rsidRPr="00D05C69">
        <w:rPr>
          <w:rFonts w:ascii="Times New Roman" w:hAnsi="Times New Roman" w:cs="Times New Roman"/>
          <w:sz w:val="28"/>
          <w:szCs w:val="28"/>
        </w:rPr>
        <w:t>) в формате совместных конференций, семинаров, круглых столов.  Сотрудничает филиал и с научно-исследовательскими институтами региона (Институт вулканологии и сейсмологии, ТИНРО): оно осуществляется в основном в рамках образовательной программы ДПО по подготовке гидов различных профилей. На этой же основе расширяются научные и научно-методические контакты с Краевой научной библиотекой, с туристическим клубом имени Глеба Травина, с «Камчатским домом детского и юношеского туризма и экскурсий».</w:t>
      </w:r>
    </w:p>
    <w:p w:rsidR="007A7920" w:rsidRDefault="007A7920" w:rsidP="007A7920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8B6" w:rsidRPr="00D05C69" w:rsidRDefault="00F478B6" w:rsidP="007A792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sz w:val="28"/>
          <w:szCs w:val="28"/>
        </w:rPr>
        <w:t>3. Научно-исследовательская деятельность</w:t>
      </w:r>
    </w:p>
    <w:p w:rsidR="007A7920" w:rsidRPr="00D05C69" w:rsidRDefault="007A792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78B6" w:rsidRPr="00D05C69" w:rsidRDefault="00F478B6" w:rsidP="007A7920">
      <w:pPr>
        <w:spacing w:after="0" w:line="360" w:lineRule="auto"/>
        <w:ind w:left="2124"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3.1. Научные направления</w:t>
      </w:r>
    </w:p>
    <w:p w:rsidR="00842255" w:rsidRPr="00D05C69" w:rsidRDefault="0084225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7920" w:rsidRPr="00D05C69" w:rsidRDefault="007A7920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Научный потенциал Петропавловского филиала значителен: стопроцентная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остепененность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преподавателей, два доктора наук, высокая публикационная активность.</w:t>
      </w:r>
    </w:p>
    <w:p w:rsidR="00F478B6" w:rsidRPr="00D05C69" w:rsidRDefault="007A7920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lastRenderedPageBreak/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 xml:space="preserve">Направления научных исследований определяются задачами социально-экономического развития Камчатского края, вопросами деятельности органов власти и управления, организациями коммерческого и некоммерческого секторов экономики. 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>Научно-исследовательская деятельность филиала осуществлялась в рамках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 xml:space="preserve"> научных направлений:</w:t>
      </w:r>
    </w:p>
    <w:p w:rsidR="00F478B6" w:rsidRPr="00D05C69" w:rsidRDefault="00F478B6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Теория и практика государственного и муниципального управления (научный руководитель-доктор филологических н</w:t>
      </w:r>
      <w:r w:rsidR="007A7920" w:rsidRPr="00D05C69">
        <w:rPr>
          <w:rFonts w:ascii="Times New Roman" w:eastAsia="Calibri" w:hAnsi="Times New Roman" w:cs="Times New Roman"/>
          <w:sz w:val="28"/>
          <w:szCs w:val="28"/>
        </w:rPr>
        <w:t xml:space="preserve">аук, доцент, профессор кафедры, </w:t>
      </w:r>
      <w:r w:rsidRPr="00D05C69">
        <w:rPr>
          <w:rFonts w:ascii="Times New Roman" w:eastAsia="Calibri" w:hAnsi="Times New Roman" w:cs="Times New Roman"/>
          <w:sz w:val="28"/>
          <w:szCs w:val="28"/>
        </w:rPr>
        <w:t>Токарева Галина Альбертовна);</w:t>
      </w:r>
    </w:p>
    <w:p w:rsidR="00F478B6" w:rsidRPr="00D05C69" w:rsidRDefault="00F478B6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Проблемы развития личности в условиях инновационного менеджмента (научный руководитель-доцент, доктор филологических наук, доцент кафедры Федоров Виталий Викторович).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В целом, научно-исследовательская деятельность филиала характеризуется практико-ориентированным подходом исследовательских разработок, связанных с реализацией филиалом основных образовательных  программ: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«Эффективное государственное и муниципальное управление» по направлению подготовки 38.03.04 «Государственное и муниципальное управление»; 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«Государственная служба и кадровая политика» и «Управление в сфере культуры, образования и науки» по направлению подготовки 38.04.04. «Государственное и муниципальное управление»;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и реализуется в рамках следующих направлений:</w:t>
      </w:r>
    </w:p>
    <w:p w:rsidR="007A7920" w:rsidRPr="00D05C69" w:rsidRDefault="007A7920" w:rsidP="007A792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Научно-исследовательские разработки в контексте государственного и муниципального управления;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- Аналитические записки для формирования общих экспертных заключений для Аппарата Правительства Российской Федерации;</w:t>
      </w:r>
    </w:p>
    <w:p w:rsidR="007A7920" w:rsidRPr="00D05C69" w:rsidRDefault="007A7920" w:rsidP="007A7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-Научно-практические, научно-исследовательские, практико-ориентированные мероприятия, как-то: конференции, форумы, семинары и т.п.</w:t>
      </w:r>
      <w:proofErr w:type="gramEnd"/>
    </w:p>
    <w:p w:rsidR="00F478B6" w:rsidRPr="00D05C69" w:rsidRDefault="007A7920" w:rsidP="007A7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>- Научные публикации сотрудников филиала и магистрантов (статьи, монографии, уче</w:t>
      </w:r>
      <w:r w:rsidRPr="00D05C69">
        <w:rPr>
          <w:rFonts w:ascii="Times New Roman" w:eastAsia="Calibri" w:hAnsi="Times New Roman" w:cs="Times New Roman"/>
          <w:sz w:val="28"/>
          <w:szCs w:val="28"/>
        </w:rPr>
        <w:t>бно-методические работы и т.п.).</w:t>
      </w:r>
    </w:p>
    <w:p w:rsidR="00F478B6" w:rsidRPr="00D05C69" w:rsidRDefault="00F478B6" w:rsidP="007A7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B6" w:rsidRPr="00D05C69" w:rsidRDefault="00F478B6" w:rsidP="007A792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3.2. Публикации научно-педагогических работников</w:t>
      </w:r>
    </w:p>
    <w:p w:rsidR="00AB2E71" w:rsidRPr="00D05C69" w:rsidRDefault="00AB2E71" w:rsidP="007A792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7920" w:rsidRPr="00D05C69" w:rsidRDefault="007A7920" w:rsidP="007A7920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Пасечник А. Ф. Инициативная сельская журналистика в системе формирования обратной связи органов власти и населения в Камчатском округе в 1928–1930-х гг. (на примере материалов газеты «Полярная звезда») // Известия Иркутского государственного университета. Серия История. Иркутск - 2023. Т. 45. С. 53–64. </w:t>
      </w:r>
      <w:hyperlink r:id="rId16" w:history="1">
        <w:r w:rsidRPr="00D05C69">
          <w:rPr>
            <w:rStyle w:val="a4"/>
            <w:rFonts w:ascii="Times New Roman" w:hAnsi="Times New Roman" w:cs="Times New Roman"/>
            <w:sz w:val="28"/>
            <w:szCs w:val="28"/>
          </w:rPr>
          <w:t>https://doi.org/10.26516/2222-9124.2023.45.53</w:t>
        </w:r>
      </w:hyperlink>
    </w:p>
    <w:p w:rsidR="007A7920" w:rsidRPr="00D05C69" w:rsidRDefault="007A7920" w:rsidP="007A7920">
      <w:pPr>
        <w:pStyle w:val="a3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Пасечник А.Ф. Современная система организации подготовки государственных гражданских служащих Российской Федерации в области профилактики терроризма// </w:t>
      </w:r>
      <w:r w:rsidR="00C526AF" w:rsidRPr="00D05C69">
        <w:rPr>
          <w:rFonts w:ascii="Times New Roman" w:hAnsi="Times New Roman" w:cs="Times New Roman"/>
          <w:sz w:val="28"/>
          <w:szCs w:val="28"/>
        </w:rPr>
        <w:t>Вестник КРАУНЦ. Петропавловск-К</w:t>
      </w:r>
      <w:r w:rsidRPr="00D05C69">
        <w:rPr>
          <w:rFonts w:ascii="Times New Roman" w:hAnsi="Times New Roman" w:cs="Times New Roman"/>
          <w:sz w:val="28"/>
          <w:szCs w:val="28"/>
        </w:rPr>
        <w:t>амчатский - 2023. № 2. С. 112-117</w:t>
      </w:r>
    </w:p>
    <w:p w:rsidR="00C526AF" w:rsidRPr="00D05C69" w:rsidRDefault="00C526AF" w:rsidP="00C526A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Федоров В.В., Плисов</w:t>
      </w:r>
      <w:r w:rsidRPr="00D05C69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</w:rPr>
        <w:t xml:space="preserve"> Е.В., Казаков А.С. Комплекс упражнений для работы над образными средствами: проверка эффективности </w:t>
      </w:r>
      <w:r w:rsidRPr="00D05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ВАКовская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статья) / В.В. Федоров, Е.В. Плисов, А.С. Казаков // Проблемы современного педагогического образования. – Сборник научных трудов: – Ялта: РИО ГПА, 2023. – 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. 79. – Ч. 4. С. 134-137.</w:t>
      </w:r>
    </w:p>
    <w:p w:rsidR="00C526AF" w:rsidRPr="00D05C69" w:rsidRDefault="00C526AF" w:rsidP="00C526A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 В.В. </w:t>
      </w:r>
      <w:r w:rsidRPr="00D05C69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</w:rPr>
        <w:t>Английская эссеистика как вид публицистического текста (статья)</w:t>
      </w:r>
      <w:r w:rsidRPr="00D05C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В.В. Федоров // Иностранные языки в диалоге культур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Саранск: Мордовское книжное издательство, 2023. С. 89-96. Электронная версия: </w:t>
      </w:r>
      <w:hyperlink r:id="rId17" w:history="1">
        <w:r w:rsidRPr="00D05C6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https://www.fld.mrsu.ru/wp-content/uploads/2023/05/Sbornik-FIYA_2023</w:t>
        </w:r>
      </w:hyperlink>
    </w:p>
    <w:p w:rsidR="00C526AF" w:rsidRPr="00D05C69" w:rsidRDefault="00C526AF" w:rsidP="00C526A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Федоров В.В. </w:t>
      </w:r>
      <w:r w:rsidRPr="00D05C69">
        <w:rPr>
          <w:rFonts w:ascii="Times New Roman" w:eastAsia="TimesNewRoman,Bold" w:hAnsi="Times New Roman" w:cs="Times New Roman"/>
          <w:bCs/>
          <w:color w:val="000000" w:themeColor="text1"/>
          <w:sz w:val="28"/>
          <w:szCs w:val="28"/>
        </w:rPr>
        <w:t>Английский язык на Дальнем Востоке России (статья)</w:t>
      </w:r>
      <w:r w:rsidRPr="00D05C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Научная дискуссия: вопросы филологии и методики преподавания иностранных языков / В.В. Федоров.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Нижний Новгород: 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Мининский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университет, 2023. С. 112-116.</w:t>
      </w:r>
    </w:p>
    <w:p w:rsidR="00CB1074" w:rsidRPr="00D05C69" w:rsidRDefault="00CB1074" w:rsidP="00CB107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Н.В., 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Наймушина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Т.А., Камчатский «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НЕурок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географии – 2023» Журнал "Вопросы географии Камчатки", выпуск 18, стр. 79-86//http://www.kscnet.ru/journal/qgk/article/download/775/879/970</w:t>
      </w:r>
    </w:p>
    <w:p w:rsidR="009B11F2" w:rsidRPr="00D05C69" w:rsidRDefault="009B11F2" w:rsidP="009B11F2">
      <w:pPr>
        <w:pStyle w:val="a3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Токарева Г.А.,</w:t>
      </w:r>
      <w:r w:rsidRPr="00D05C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статья,  «Подготовка кадров для обеспечения </w:t>
      </w:r>
      <w:proofErr w:type="spellStart"/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иформационной</w:t>
      </w:r>
      <w:proofErr w:type="spellEnd"/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открытости органов власти»</w:t>
      </w:r>
      <w:r w:rsidRPr="00D05C69">
        <w:rPr>
          <w:rFonts w:ascii="Times New Roman" w:hAnsi="Times New Roman" w:cs="Times New Roman"/>
          <w:sz w:val="28"/>
          <w:szCs w:val="28"/>
        </w:rPr>
        <w:t xml:space="preserve">, </w:t>
      </w:r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Материалы региональной конференции «Инвестиции в кадры – инвестиции в социально-экономическое развитие региона», 01.11.22 Петропавловск-Камчатский – Изд-во Научно-инновационный центр</w:t>
      </w:r>
      <w:proofErr w:type="gramStart"/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Красноярск, 2023, с.9-16</w:t>
      </w:r>
    </w:p>
    <w:p w:rsidR="00C526AF" w:rsidRPr="00D05C69" w:rsidRDefault="00C526AF" w:rsidP="00C526AF">
      <w:pPr>
        <w:pStyle w:val="a3"/>
        <w:tabs>
          <w:tab w:val="left" w:pos="993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6AF" w:rsidRPr="00D05C69" w:rsidRDefault="00C526AF" w:rsidP="00C52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9">
        <w:rPr>
          <w:rFonts w:ascii="Times New Roman" w:hAnsi="Times New Roman" w:cs="Times New Roman"/>
          <w:b/>
          <w:sz w:val="28"/>
          <w:szCs w:val="28"/>
        </w:rPr>
        <w:t>ПАТЕНТЫ</w:t>
      </w:r>
    </w:p>
    <w:p w:rsidR="00C526AF" w:rsidRPr="00D05C69" w:rsidRDefault="00C526AF" w:rsidP="003B1E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6AF" w:rsidRPr="00D05C69" w:rsidRDefault="00C526AF" w:rsidP="003B1EC5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Федоров В.В., Гусева Л.В., Плисов Е.В. Патент: База данных «Фразеологический фонд передовой газетной статьи (на материале американской прессы 1970-2020 гг.)» Свидетельство о регистрации базы данных 2023622876, 22.08.2023. Заявка № 2023622529 от 28.07.2023.</w:t>
      </w:r>
      <w:r w:rsidRPr="00D05C69">
        <w:rPr>
          <w:rFonts w:ascii="Times New Roman" w:hAnsi="Times New Roman" w:cs="Times New Roman"/>
          <w:color w:val="2C2D2E"/>
          <w:sz w:val="28"/>
          <w:szCs w:val="28"/>
        </w:rPr>
        <w:t xml:space="preserve"> 452 КБ</w:t>
      </w:r>
    </w:p>
    <w:p w:rsidR="008E3ADF" w:rsidRPr="00D05C69" w:rsidRDefault="008E3ADF" w:rsidP="008E3AD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478B6" w:rsidRPr="00D05C69" w:rsidRDefault="00F478B6" w:rsidP="00AB2E71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3.3. Участие в конференциях:</w:t>
      </w:r>
    </w:p>
    <w:p w:rsidR="003B1EC5" w:rsidRPr="00D05C69" w:rsidRDefault="003B1EC5" w:rsidP="002A43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Воробьева Т.В., Участие в X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IV международной научной конференции 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«Сохранение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Камчатки и прилегающих морей» Петропавловск-Камчатский 8–9 ноября 2023 г.</w:t>
      </w:r>
      <w:r w:rsidRPr="00D05C69"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 xml:space="preserve">Камчатский филиал ФГБУН, Тихоокеанский институт географии (КФ ТИГ) ДВО РАН, Камчатское краевое отделение Русского географического общества, Камчатская краевая научная библиотека имени С.П. Крашенинникова. </w:t>
      </w:r>
      <w:bookmarkStart w:id="0" w:name="_Hlk158864950"/>
      <w:r w:rsidRPr="00D05C69">
        <w:rPr>
          <w:rFonts w:ascii="Times New Roman" w:hAnsi="Times New Roman" w:cs="Times New Roman"/>
          <w:sz w:val="28"/>
          <w:szCs w:val="28"/>
        </w:rPr>
        <w:t xml:space="preserve">Слушатель. </w:t>
      </w:r>
      <w:bookmarkEnd w:id="0"/>
    </w:p>
    <w:p w:rsidR="003B1EC5" w:rsidRPr="00D05C69" w:rsidRDefault="003B1EC5" w:rsidP="002A43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Воробьева Т.В., Двенадцатая международная научно-практическая 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конференция «Теории и практики управления социальными и экономическими системами» 25–26 мая 2023 г. Камчатский государственный технический университет совместно с Академией управления при Президенте Республики Беларусь. Слушатель</w:t>
      </w:r>
    </w:p>
    <w:p w:rsidR="003B1EC5" w:rsidRPr="00D05C69" w:rsidRDefault="003B1EC5" w:rsidP="002A43E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Воробьева Т.В., 18.09.2023 в Петропавловске-Камчатском семинар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школе № 33 «Единая цифровая образовательная среда школы», в рамках образовательного марафона всероссийского проекта «Флагманы образования», включающего в себя серию просветительских и образовательных мероприятий. Заведующий кафедрой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ЭиСГН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>, научный руководитель региональной инновационной площадки школы №33 представила проект «Флагманы образования» и различных форматах и результатах участия в нем школы № 33.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      4. Воробьева Т.В., 21–22 февраля 2023 г.  участие в Третьем Всероссийском туристическом форуме «Дальний Восток – зима открытий». Петропавловск-Камчатский.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lastRenderedPageBreak/>
        <w:t xml:space="preserve">         5. Воробьева Т.В., 14 декабря 2023 Участие в Стратегической сессии по развитию туризма на Камчатке. </w:t>
      </w:r>
    </w:p>
    <w:p w:rsidR="003B1EC5" w:rsidRPr="00D05C69" w:rsidRDefault="003B1EC5" w:rsidP="002A43E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6.Воробьева Т.В., Международная научно-практическая конференция 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«Региональные проблемы развития Дальнего Востока России и Арктики» - «III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Моисеевские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чтения», посвященной памяти камчатского ученого Р. С. Моисеева 7–8 декабря 2023 г. Работа в оргкомитете, проведение молодежной студенческой секции «Управление развитием: стратегии, программы, инструменты». Организатор и модератор круглого стола секции «Человек на Севере: достижения, проблемы, перспективы». </w:t>
      </w:r>
    </w:p>
    <w:p w:rsidR="002A43E6" w:rsidRPr="00D05C69" w:rsidRDefault="002A43E6" w:rsidP="002A43E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      7.</w:t>
      </w:r>
      <w:proofErr w:type="gramStart"/>
      <w:r w:rsidR="00C526AF" w:rsidRPr="00D05C69">
        <w:rPr>
          <w:rFonts w:ascii="Times New Roman" w:eastAsia="Calibri" w:hAnsi="Times New Roman" w:cs="Times New Roman"/>
          <w:sz w:val="28"/>
          <w:szCs w:val="28"/>
        </w:rPr>
        <w:t>Горбачевская</w:t>
      </w:r>
      <w:proofErr w:type="gramEnd"/>
      <w:r w:rsidR="00C526AF" w:rsidRPr="00D05C69">
        <w:rPr>
          <w:rFonts w:ascii="Times New Roman" w:eastAsia="Calibri" w:hAnsi="Times New Roman" w:cs="Times New Roman"/>
          <w:sz w:val="28"/>
          <w:szCs w:val="28"/>
        </w:rPr>
        <w:t xml:space="preserve"> Л.Е.</w:t>
      </w:r>
      <w:r w:rsidR="003B1EC5" w:rsidRPr="00D05C69">
        <w:rPr>
          <w:rFonts w:ascii="Times New Roman" w:eastAsia="Calibri" w:hAnsi="Times New Roman" w:cs="Times New Roman"/>
          <w:sz w:val="28"/>
          <w:szCs w:val="28"/>
        </w:rPr>
        <w:t>,</w:t>
      </w:r>
      <w:r w:rsidR="00C526AF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9CA" w:rsidRPr="00D05C69">
        <w:rPr>
          <w:rFonts w:ascii="Times New Roman" w:eastAsia="Calibri" w:hAnsi="Times New Roman" w:cs="Times New Roman"/>
          <w:sz w:val="28"/>
          <w:szCs w:val="28"/>
        </w:rPr>
        <w:t xml:space="preserve"> Всероссийский  туристический 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 xml:space="preserve"> форум "Дальний </w:t>
      </w:r>
    </w:p>
    <w:p w:rsidR="005C49CA" w:rsidRPr="00D05C69" w:rsidRDefault="00F478B6" w:rsidP="002A43E6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Восток-зима открытий"</w:t>
      </w:r>
      <w:r w:rsidR="005C49CA" w:rsidRPr="00D05C69">
        <w:rPr>
          <w:rFonts w:ascii="Times New Roman" w:eastAsia="Calibri" w:hAnsi="Times New Roman" w:cs="Times New Roman"/>
          <w:sz w:val="28"/>
          <w:szCs w:val="28"/>
        </w:rPr>
        <w:t xml:space="preserve">, спикер дискуссионной площадки по </w:t>
      </w:r>
      <w:r w:rsidR="005C49CA" w:rsidRPr="00D05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обучения и повышения квалификации инструкторов-проводников, возможным механизмам аттестации кадров для регионов, а также вопросам классификации туристских маршрутов в соответствии с новыми требованиями</w:t>
      </w:r>
      <w:r w:rsidR="005C49CA" w:rsidRPr="00D05C6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C526AF" w:rsidRPr="00D05C69">
        <w:rPr>
          <w:rFonts w:ascii="Times New Roman" w:hAnsi="Times New Roman" w:cs="Times New Roman"/>
          <w:sz w:val="28"/>
          <w:szCs w:val="28"/>
        </w:rPr>
        <w:t>20-21</w:t>
      </w:r>
      <w:r w:rsidRPr="00D05C69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C526AF" w:rsidRPr="00D05C69">
        <w:rPr>
          <w:rFonts w:ascii="Times New Roman" w:hAnsi="Times New Roman" w:cs="Times New Roman"/>
          <w:sz w:val="28"/>
          <w:szCs w:val="28"/>
        </w:rPr>
        <w:t>3</w:t>
      </w:r>
      <w:r w:rsidRPr="00D05C69">
        <w:rPr>
          <w:rFonts w:ascii="Times New Roman" w:hAnsi="Times New Roman" w:cs="Times New Roman"/>
          <w:sz w:val="28"/>
          <w:szCs w:val="28"/>
        </w:rPr>
        <w:t xml:space="preserve"> г.</w:t>
      </w:r>
      <w:r w:rsidR="005C49CA" w:rsidRPr="00D05C6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5C49CA" w:rsidRPr="00D05C69" w:rsidRDefault="002A43E6" w:rsidP="002A43E6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       8.</w:t>
      </w:r>
      <w:r w:rsidR="003B1EC5" w:rsidRPr="00D05C69">
        <w:rPr>
          <w:rFonts w:ascii="Times New Roman" w:hAnsi="Times New Roman" w:cs="Times New Roman"/>
          <w:sz w:val="28"/>
          <w:szCs w:val="28"/>
        </w:rPr>
        <w:t>Федоров В.</w:t>
      </w:r>
      <w:proofErr w:type="gramStart"/>
      <w:r w:rsidR="003B1EC5" w:rsidRPr="00D05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1EC5" w:rsidRPr="00D05C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49CA" w:rsidRPr="00D05C69">
        <w:rPr>
          <w:rFonts w:ascii="Times New Roman" w:hAnsi="Times New Roman" w:cs="Times New Roman"/>
          <w:sz w:val="28"/>
          <w:szCs w:val="28"/>
        </w:rPr>
        <w:t>Международная</w:t>
      </w:r>
      <w:proofErr w:type="gramEnd"/>
      <w:r w:rsidR="005C49CA" w:rsidRPr="00D05C69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«</w:t>
      </w:r>
      <w:r w:rsidR="005C49CA" w:rsidRPr="00D05C69">
        <w:rPr>
          <w:rFonts w:ascii="Times New Roman" w:hAnsi="Times New Roman" w:cs="Times New Roman"/>
          <w:bCs/>
          <w:sz w:val="28"/>
          <w:szCs w:val="28"/>
        </w:rPr>
        <w:t xml:space="preserve">Научная </w:t>
      </w:r>
      <w:r w:rsidRPr="00D05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9CA" w:rsidRPr="00D05C69">
        <w:rPr>
          <w:rFonts w:ascii="Times New Roman" w:hAnsi="Times New Roman" w:cs="Times New Roman"/>
          <w:bCs/>
          <w:sz w:val="28"/>
          <w:szCs w:val="28"/>
        </w:rPr>
        <w:t xml:space="preserve">дискуссия: вопросы филологии и методики преподавания иностранных языков» </w:t>
      </w:r>
      <w:r w:rsidR="005C49CA" w:rsidRPr="00D05C69">
        <w:rPr>
          <w:rFonts w:ascii="Times New Roman" w:hAnsi="Times New Roman" w:cs="Times New Roman"/>
          <w:sz w:val="28"/>
          <w:szCs w:val="28"/>
        </w:rPr>
        <w:t xml:space="preserve">Нижний Новгород, </w:t>
      </w:r>
      <w:proofErr w:type="spellStart"/>
      <w:r w:rsidR="005C49CA" w:rsidRPr="00D05C69">
        <w:rPr>
          <w:rFonts w:ascii="Times New Roman" w:hAnsi="Times New Roman" w:cs="Times New Roman"/>
          <w:sz w:val="28"/>
          <w:szCs w:val="28"/>
        </w:rPr>
        <w:t>Мининский</w:t>
      </w:r>
      <w:proofErr w:type="spellEnd"/>
      <w:r w:rsidR="005C49CA" w:rsidRPr="00D05C69">
        <w:rPr>
          <w:rFonts w:ascii="Times New Roman" w:hAnsi="Times New Roman" w:cs="Times New Roman"/>
          <w:sz w:val="28"/>
          <w:szCs w:val="28"/>
        </w:rPr>
        <w:t xml:space="preserve"> университет, 6-7 апреля 2023 года. </w:t>
      </w:r>
    </w:p>
    <w:p w:rsidR="005C49CA" w:rsidRPr="00D05C69" w:rsidRDefault="002A43E6" w:rsidP="002A43E6">
      <w:pPr>
        <w:tabs>
          <w:tab w:val="left" w:pos="284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     9.</w:t>
      </w:r>
      <w:r w:rsidR="003B1EC5" w:rsidRPr="00D05C69">
        <w:rPr>
          <w:rFonts w:ascii="Times New Roman" w:hAnsi="Times New Roman" w:cs="Times New Roman"/>
          <w:sz w:val="28"/>
          <w:szCs w:val="28"/>
        </w:rPr>
        <w:t xml:space="preserve">Федоров В.В, </w:t>
      </w:r>
      <w:r w:rsidR="005C49CA" w:rsidRPr="00D05C69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="005C49CA" w:rsidRPr="00D05C69">
        <w:rPr>
          <w:rFonts w:ascii="Times New Roman" w:hAnsi="Times New Roman" w:cs="Times New Roman"/>
          <w:sz w:val="28"/>
          <w:szCs w:val="28"/>
          <w:lang w:eastAsia="ar-SA"/>
        </w:rPr>
        <w:t>-я</w:t>
      </w:r>
      <w:r w:rsidR="005C49CA" w:rsidRPr="00D05C69">
        <w:rPr>
          <w:rFonts w:ascii="Times New Roman" w:hAnsi="Times New Roman" w:cs="Times New Roman"/>
          <w:sz w:val="28"/>
          <w:szCs w:val="28"/>
          <w:lang w:val="en-US" w:eastAsia="ar-SA"/>
        </w:rPr>
        <w:t> </w:t>
      </w:r>
      <w:r w:rsidR="005C49CA" w:rsidRPr="00D05C69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5C49CA" w:rsidRPr="00D05C69">
        <w:rPr>
          <w:rFonts w:ascii="Times New Roman" w:hAnsi="Times New Roman" w:cs="Times New Roman"/>
          <w:sz w:val="28"/>
          <w:szCs w:val="28"/>
        </w:rPr>
        <w:t>сероссийская научно-практическая конференция с международным участием «Проблемы филологии, перевода и методики преподавания в свете межкультурной коммуникации» Магадан, Северо-Восточный государственный университет, 16 октября 2023 года.</w:t>
      </w:r>
    </w:p>
    <w:p w:rsidR="002A43E6" w:rsidRPr="00D05C69" w:rsidRDefault="008E3ADF" w:rsidP="002A43E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749921"/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3B1EC5" w:rsidRPr="00D05C69">
        <w:rPr>
          <w:rFonts w:ascii="Times New Roman" w:hAnsi="Times New Roman" w:cs="Times New Roman"/>
          <w:sz w:val="28"/>
          <w:szCs w:val="28"/>
        </w:rPr>
        <w:t xml:space="preserve">Пасечник А.Ф.,  выступление с научным докладом на </w:t>
      </w:r>
      <w:proofErr w:type="gramStart"/>
      <w:r w:rsidR="003B1EC5" w:rsidRPr="00D05C69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="003B1EC5" w:rsidRPr="00D0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</w:t>
      </w:r>
      <w:r w:rsidRPr="00D05C69">
        <w:rPr>
          <w:rFonts w:ascii="Times New Roman" w:hAnsi="Times New Roman" w:cs="Times New Roman"/>
          <w:bCs/>
          <w:sz w:val="28"/>
          <w:szCs w:val="28"/>
        </w:rPr>
        <w:t xml:space="preserve">"Человек в истории. Насилие как социальный феномен: междисциплинарное осмысление". Тема доклада: «Современная система подготовки государственных гражданских служащих </w:t>
      </w:r>
      <w:r w:rsidR="008E3ADF" w:rsidRPr="00D05C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 xml:space="preserve">университет имени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Беринга.</w:t>
      </w:r>
    </w:p>
    <w:bookmarkEnd w:id="1"/>
    <w:p w:rsidR="002A43E6" w:rsidRPr="00D05C69" w:rsidRDefault="003B1EC5" w:rsidP="002A43E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Пасечник А.Ф.,  выступление с научным докладом на Презентации 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сборника Краеведческие записки. Выпуск16 (2022 г.). Тема доклада: </w:t>
      </w:r>
      <w:r w:rsidRPr="00D05C69">
        <w:rPr>
          <w:rFonts w:ascii="Times New Roman" w:hAnsi="Times New Roman" w:cs="Times New Roman"/>
          <w:bCs/>
          <w:sz w:val="28"/>
          <w:szCs w:val="28"/>
        </w:rPr>
        <w:t xml:space="preserve">«Формирование добровольных общественных организаций в Камчатской губернии в 1924 – 1925 гг.: (по материалам фондов П. 19, Ф.Р. 25 и Ф.Р.30 Государственного </w:t>
      </w:r>
      <w:r w:rsidRPr="00D05C69">
        <w:rPr>
          <w:rFonts w:ascii="Times New Roman" w:hAnsi="Times New Roman" w:cs="Times New Roman"/>
          <w:bCs/>
          <w:sz w:val="28"/>
          <w:szCs w:val="28"/>
        </w:rPr>
        <w:lastRenderedPageBreak/>
        <w:t>архива Камчатского края)»</w:t>
      </w:r>
      <w:r w:rsidRPr="00D05C69">
        <w:rPr>
          <w:rFonts w:ascii="Times New Roman" w:hAnsi="Times New Roman" w:cs="Times New Roman"/>
          <w:sz w:val="28"/>
          <w:szCs w:val="28"/>
        </w:rPr>
        <w:t xml:space="preserve"> Презентация состоялся 29 марта 2023 г., проводилась в Камчатском краевом объединённом музее.</w:t>
      </w:r>
    </w:p>
    <w:p w:rsidR="002A43E6" w:rsidRPr="00D05C69" w:rsidRDefault="003B1EC5" w:rsidP="002A43E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Пасечник А.Ф.,  выступление с научным докладом на круглом столе </w:t>
      </w:r>
    </w:p>
    <w:p w:rsidR="003B1EC5" w:rsidRPr="00D05C69" w:rsidRDefault="003B1EC5" w:rsidP="002A4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bCs/>
          <w:sz w:val="28"/>
          <w:szCs w:val="28"/>
        </w:rPr>
        <w:t>«Роль органов управления экономикой в эпоху общегосударственных реформ»</w:t>
      </w:r>
      <w:r w:rsidRPr="00D05C69">
        <w:rPr>
          <w:rFonts w:ascii="Times New Roman" w:hAnsi="Times New Roman" w:cs="Times New Roman"/>
          <w:sz w:val="28"/>
          <w:szCs w:val="28"/>
        </w:rPr>
        <w:t xml:space="preserve"> Камчатского регионального отделения ВЭО России. Круглый стол посвящен 98-летней годовщине основания органов управления экономикой на Камчатке. Тема доклада: </w:t>
      </w:r>
      <w:r w:rsidRPr="00D05C69">
        <w:rPr>
          <w:rFonts w:ascii="Times New Roman" w:hAnsi="Times New Roman" w:cs="Times New Roman"/>
          <w:bCs/>
          <w:sz w:val="28"/>
          <w:szCs w:val="28"/>
        </w:rPr>
        <w:t>«Источники формирования районных бюджетов Камчатского округа во второй половине 1920-х гг.».</w:t>
      </w:r>
      <w:r w:rsidRPr="00D05C69">
        <w:rPr>
          <w:rFonts w:ascii="Times New Roman" w:hAnsi="Times New Roman" w:cs="Times New Roman"/>
          <w:sz w:val="28"/>
          <w:szCs w:val="28"/>
        </w:rPr>
        <w:t xml:space="preserve"> Круглый стол состоялся 15 сентября 2023 г., проводился в ДВФ ВАВТ Минэкономразвития России.</w:t>
      </w:r>
    </w:p>
    <w:p w:rsidR="008E3ADF" w:rsidRPr="00D05C69" w:rsidRDefault="008E3ADF" w:rsidP="00AF60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4 февраля научно-практический семинар " Камчатка </w:t>
      </w:r>
      <w:r w:rsidRPr="00D05C69">
        <w:rPr>
          <w:rFonts w:ascii="Times New Roman" w:hAnsi="Times New Roman" w:cs="Times New Roman"/>
          <w:sz w:val="28"/>
          <w:szCs w:val="28"/>
        </w:rPr>
        <w:t>–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территория опережающего развития:</w:t>
      </w:r>
      <w:r w:rsidR="008E3ADF" w:rsidRPr="00D05C69">
        <w:rPr>
          <w:rFonts w:ascii="Times New Roman" w:hAnsi="Times New Roman" w:cs="Times New Roman"/>
          <w:sz w:val="28"/>
          <w:szCs w:val="28"/>
        </w:rPr>
        <w:t xml:space="preserve"> проблемы и перспективы"</w:t>
      </w:r>
      <w:r w:rsidRPr="00D05C69">
        <w:rPr>
          <w:rFonts w:ascii="Times New Roman" w:hAnsi="Times New Roman" w:cs="Times New Roman"/>
          <w:sz w:val="28"/>
          <w:szCs w:val="28"/>
        </w:rPr>
        <w:t>.</w:t>
      </w:r>
    </w:p>
    <w:p w:rsidR="008E3ADF" w:rsidRPr="00D05C69" w:rsidRDefault="008E3ADF" w:rsidP="00AF60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>22 февраля Деловой форум "Дальний В</w:t>
      </w:r>
      <w:r w:rsidRPr="00D05C69">
        <w:rPr>
          <w:rFonts w:ascii="Times New Roman" w:hAnsi="Times New Roman" w:cs="Times New Roman"/>
          <w:sz w:val="28"/>
          <w:szCs w:val="28"/>
        </w:rPr>
        <w:t>осто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земля </w:t>
      </w:r>
    </w:p>
    <w:p w:rsidR="00CB1074" w:rsidRPr="00D05C69" w:rsidRDefault="008E3ADF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открытий".</w:t>
      </w:r>
    </w:p>
    <w:p w:rsidR="008E3ADF" w:rsidRPr="00D05C69" w:rsidRDefault="008E3ADF" w:rsidP="00AF60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>18-19 мая "Дискуссионная площадк</w:t>
      </w:r>
      <w:proofErr w:type="gramStart"/>
      <w:r w:rsidR="00CB1074" w:rsidRPr="00D05C6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B1074" w:rsidRPr="00D05C69">
        <w:rPr>
          <w:rFonts w:ascii="Times New Roman" w:hAnsi="Times New Roman" w:cs="Times New Roman"/>
          <w:sz w:val="28"/>
          <w:szCs w:val="28"/>
        </w:rPr>
        <w:t xml:space="preserve"> "Проблемы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E3AD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>Национальных проект</w:t>
      </w:r>
      <w:r w:rsidR="008E3ADF" w:rsidRPr="00D05C69">
        <w:rPr>
          <w:rFonts w:ascii="Times New Roman" w:hAnsi="Times New Roman" w:cs="Times New Roman"/>
          <w:sz w:val="28"/>
          <w:szCs w:val="28"/>
        </w:rPr>
        <w:t>ов Российской Федерации".</w:t>
      </w:r>
    </w:p>
    <w:p w:rsidR="008E3ADF" w:rsidRPr="00D05C69" w:rsidRDefault="008E3ADF" w:rsidP="00AF60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24 мая круглый стол "Экономическое развитие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="008E3AD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>в условия</w:t>
      </w:r>
      <w:r w:rsidR="008E3ADF" w:rsidRPr="00D05C69">
        <w:rPr>
          <w:rFonts w:ascii="Times New Roman" w:hAnsi="Times New Roman" w:cs="Times New Roman"/>
          <w:sz w:val="28"/>
          <w:szCs w:val="28"/>
        </w:rPr>
        <w:t xml:space="preserve">х </w:t>
      </w:r>
      <w:r w:rsidRPr="00D05C69">
        <w:rPr>
          <w:rFonts w:ascii="Times New Roman" w:hAnsi="Times New Roman" w:cs="Times New Roman"/>
          <w:sz w:val="28"/>
          <w:szCs w:val="28"/>
        </w:rPr>
        <w:t>трансформации мировой экономики"</w:t>
      </w:r>
      <w:r w:rsidR="00AF6037" w:rsidRPr="00D05C69">
        <w:rPr>
          <w:rFonts w:ascii="Times New Roman" w:hAnsi="Times New Roman" w:cs="Times New Roman"/>
          <w:sz w:val="28"/>
          <w:szCs w:val="28"/>
        </w:rPr>
        <w:t xml:space="preserve"> (</w:t>
      </w:r>
      <w:r w:rsidRPr="00D05C69">
        <w:rPr>
          <w:rFonts w:ascii="Times New Roman" w:hAnsi="Times New Roman" w:cs="Times New Roman"/>
          <w:sz w:val="28"/>
          <w:szCs w:val="28"/>
        </w:rPr>
        <w:t>Вольное экономическое общество)</w:t>
      </w:r>
      <w:r w:rsidR="00AF6037" w:rsidRPr="00D05C69">
        <w:rPr>
          <w:rFonts w:ascii="Times New Roman" w:hAnsi="Times New Roman" w:cs="Times New Roman"/>
          <w:sz w:val="28"/>
          <w:szCs w:val="28"/>
        </w:rPr>
        <w:t>.</w:t>
      </w:r>
    </w:p>
    <w:p w:rsidR="00AF6037" w:rsidRPr="00D05C69" w:rsidRDefault="008E3ADF" w:rsidP="00AF60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2 июня </w:t>
      </w:r>
      <w:proofErr w:type="gramStart"/>
      <w:r w:rsidR="00CB1074" w:rsidRPr="00D05C69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="00CB1074" w:rsidRPr="00D05C69">
        <w:rPr>
          <w:rFonts w:ascii="Times New Roman" w:hAnsi="Times New Roman" w:cs="Times New Roman"/>
          <w:sz w:val="28"/>
          <w:szCs w:val="28"/>
        </w:rPr>
        <w:t xml:space="preserve"> научно-практическая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8E3AD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 xml:space="preserve">при участии органов </w:t>
      </w:r>
      <w:r w:rsidR="008E3AD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>власти " Развитие кадрового потенциала региона в условиях внешних вызовов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филиал с ЦУР)</w:t>
      </w:r>
      <w:r w:rsidR="00AF6037" w:rsidRPr="00D05C69">
        <w:rPr>
          <w:rFonts w:ascii="Times New Roman" w:hAnsi="Times New Roman" w:cs="Times New Roman"/>
          <w:sz w:val="28"/>
          <w:szCs w:val="28"/>
        </w:rPr>
        <w:t>.</w:t>
      </w:r>
    </w:p>
    <w:p w:rsidR="008E3ADF" w:rsidRPr="00D05C69" w:rsidRDefault="008E3ADF" w:rsidP="00AF60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11августа Всероссийский экологический форум "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Экосистема. Заповедный край"</w:t>
      </w:r>
      <w:r w:rsidR="00AF6037" w:rsidRPr="00D05C69">
        <w:rPr>
          <w:rFonts w:ascii="Times New Roman" w:hAnsi="Times New Roman" w:cs="Times New Roman"/>
          <w:sz w:val="28"/>
          <w:szCs w:val="28"/>
        </w:rPr>
        <w:t>.</w:t>
      </w:r>
    </w:p>
    <w:p w:rsidR="008E3ADF" w:rsidRPr="00D05C69" w:rsidRDefault="008E3ADF" w:rsidP="00AF603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>15сентября</w:t>
      </w:r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 Круглый стол Камчатского регионального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отделения</w:t>
      </w:r>
      <w:r w:rsidR="008E3ADF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"Вольное экономическое общество России",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96-летней годовщине органов управления экономикой Камчатского края на тему: " Роль органов управления экономикой в эпоху общегосударственных реформ".</w:t>
      </w:r>
    </w:p>
    <w:p w:rsidR="00AF6037" w:rsidRPr="00D05C69" w:rsidRDefault="00AF6037" w:rsidP="00AF6037">
      <w:pPr>
        <w:pStyle w:val="a3"/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20.</w:t>
      </w:r>
      <w:r w:rsidR="008E3ADF" w:rsidRPr="00D05C69">
        <w:rPr>
          <w:rFonts w:ascii="Times New Roman" w:hAnsi="Times New Roman" w:cs="Times New Roman"/>
          <w:sz w:val="28"/>
          <w:szCs w:val="28"/>
        </w:rPr>
        <w:t xml:space="preserve">Темешова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10 ноября круглый стол "Туризм и экология: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проблемы и </w:t>
      </w:r>
      <w:r w:rsidR="00AF6037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>перспективы".</w:t>
      </w:r>
    </w:p>
    <w:p w:rsidR="008E3ADF" w:rsidRPr="00D05C69" w:rsidRDefault="00AF6037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           21.</w:t>
      </w:r>
      <w:r w:rsidR="008E3ADF" w:rsidRPr="00D05C69">
        <w:rPr>
          <w:rFonts w:ascii="Times New Roman" w:hAnsi="Times New Roman" w:cs="Times New Roman"/>
          <w:sz w:val="28"/>
          <w:szCs w:val="28"/>
        </w:rPr>
        <w:t>Темешова Н.В., 6-9 дек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абря 3 </w:t>
      </w:r>
      <w:proofErr w:type="spellStart"/>
      <w:r w:rsidR="00CB1074" w:rsidRPr="00D05C69">
        <w:rPr>
          <w:rFonts w:ascii="Times New Roman" w:hAnsi="Times New Roman" w:cs="Times New Roman"/>
          <w:sz w:val="28"/>
          <w:szCs w:val="28"/>
        </w:rPr>
        <w:t>Моисеевские</w:t>
      </w:r>
      <w:proofErr w:type="spellEnd"/>
      <w:r w:rsidR="00CB1074" w:rsidRPr="00D05C69">
        <w:rPr>
          <w:rFonts w:ascii="Times New Roman" w:hAnsi="Times New Roman" w:cs="Times New Roman"/>
          <w:sz w:val="28"/>
          <w:szCs w:val="28"/>
        </w:rPr>
        <w:t xml:space="preserve"> чтения </w:t>
      </w:r>
      <w:proofErr w:type="gramStart"/>
      <w:r w:rsidR="00CB1074" w:rsidRPr="00D05C69">
        <w:rPr>
          <w:rFonts w:ascii="Times New Roman" w:hAnsi="Times New Roman" w:cs="Times New Roman"/>
          <w:sz w:val="28"/>
          <w:szCs w:val="28"/>
        </w:rPr>
        <w:t>Международная</w:t>
      </w:r>
      <w:proofErr w:type="gramEnd"/>
      <w:r w:rsidR="00CB1074" w:rsidRPr="00D0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lastRenderedPageBreak/>
        <w:t xml:space="preserve">научно-практическая </w:t>
      </w:r>
      <w:r w:rsidR="008E3ADF" w:rsidRPr="00D05C69">
        <w:rPr>
          <w:rFonts w:ascii="Times New Roman" w:hAnsi="Times New Roman" w:cs="Times New Roman"/>
          <w:sz w:val="28"/>
          <w:szCs w:val="28"/>
        </w:rPr>
        <w:t>конференция " Региональные пробл</w:t>
      </w:r>
      <w:r w:rsidRPr="00D05C69">
        <w:rPr>
          <w:rFonts w:ascii="Times New Roman" w:hAnsi="Times New Roman" w:cs="Times New Roman"/>
          <w:sz w:val="28"/>
          <w:szCs w:val="28"/>
        </w:rPr>
        <w:t>емы развития Дальнего Востока и Арктики".</w:t>
      </w:r>
    </w:p>
    <w:p w:rsidR="008E3ADF" w:rsidRPr="00D05C69" w:rsidRDefault="008E3ADF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  </w:t>
      </w:r>
      <w:r w:rsidR="00AF6037" w:rsidRPr="00D05C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5C69">
        <w:rPr>
          <w:rFonts w:ascii="Times New Roman" w:hAnsi="Times New Roman" w:cs="Times New Roman"/>
          <w:sz w:val="28"/>
          <w:szCs w:val="28"/>
        </w:rPr>
        <w:t>2</w:t>
      </w:r>
      <w:r w:rsidR="00AF6037" w:rsidRPr="00D05C69">
        <w:rPr>
          <w:rFonts w:ascii="Times New Roman" w:hAnsi="Times New Roman" w:cs="Times New Roman"/>
          <w:sz w:val="28"/>
          <w:szCs w:val="28"/>
        </w:rPr>
        <w:t>2</w:t>
      </w:r>
      <w:r w:rsidRPr="00D05C69">
        <w:rPr>
          <w:rFonts w:ascii="Times New Roman" w:hAnsi="Times New Roman" w:cs="Times New Roman"/>
          <w:sz w:val="28"/>
          <w:szCs w:val="28"/>
        </w:rPr>
        <w:t>.</w:t>
      </w:r>
      <w:r w:rsidR="00AF6037" w:rsidRPr="00D05C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Н.В., </w:t>
      </w:r>
      <w:r w:rsidR="00CB1074" w:rsidRPr="00D05C69">
        <w:rPr>
          <w:rFonts w:ascii="Times New Roman" w:hAnsi="Times New Roman" w:cs="Times New Roman"/>
          <w:sz w:val="28"/>
          <w:szCs w:val="28"/>
        </w:rPr>
        <w:t xml:space="preserve">13 декабря Стратегическая сессия "Подготовка </w:t>
      </w:r>
      <w:proofErr w:type="gramStart"/>
      <w:r w:rsidR="00CB1074" w:rsidRPr="00D05C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B1074" w:rsidRPr="00D0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74" w:rsidRPr="00D05C69" w:rsidRDefault="00CB1074" w:rsidP="00AF60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туристическому сезону"</w:t>
      </w:r>
      <w:r w:rsidR="00AF6037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>с губернатором Камчатского края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11F2" w:rsidRPr="00D05C69" w:rsidRDefault="009B11F2" w:rsidP="005C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CA" w:rsidRPr="00D05C69" w:rsidRDefault="005C49CA" w:rsidP="005C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69">
        <w:rPr>
          <w:rFonts w:ascii="Times New Roman" w:hAnsi="Times New Roman" w:cs="Times New Roman"/>
          <w:b/>
          <w:sz w:val="28"/>
          <w:szCs w:val="28"/>
        </w:rPr>
        <w:t>УЧАСТИЕ В ПРОГРАММЕ «ПРИГЛАШЕННЫЙ ПРОФЕССОР»</w:t>
      </w:r>
    </w:p>
    <w:p w:rsidR="005C49CA" w:rsidRPr="00D05C69" w:rsidRDefault="005C49CA" w:rsidP="005C4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CA" w:rsidRPr="00D05C69" w:rsidRDefault="005C49CA" w:rsidP="003408A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Федоров В.В. , доцент кафедры экономических и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социально=гуманитрных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наук, принял участие  в программе «Приглашенный профессор» </w:t>
      </w:r>
      <w:r w:rsidRPr="00D05C6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НГПУ им. </w:t>
      </w:r>
      <w:proofErr w:type="spellStart"/>
      <w:r w:rsidRPr="00D05C6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Козьмы</w:t>
      </w:r>
      <w:proofErr w:type="spellEnd"/>
      <w:r w:rsidRPr="00D05C6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Минина (</w:t>
      </w:r>
      <w:proofErr w:type="spellStart"/>
      <w:r w:rsidRPr="00D05C6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Мининский</w:t>
      </w:r>
      <w:proofErr w:type="spellEnd"/>
      <w:r w:rsidRPr="00D05C69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университет) с лекциями: «</w:t>
      </w:r>
      <w:r w:rsidRPr="00D05C69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английского языка в российском социуме» и «Английский язык на Дальнем Востоке России» 3 ноября 2023 года.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ссылка на лекции:</w:t>
      </w:r>
      <w:r w:rsidRPr="00D05C69">
        <w:rPr>
          <w:rFonts w:ascii="Times New Roman" w:hAnsi="Times New Roman" w:cs="Times New Roman"/>
          <w:sz w:val="28"/>
          <w:szCs w:val="28"/>
        </w:rPr>
        <w:t xml:space="preserve"> https://mininuniver.ru/science/nauchno-obrazovatelnyj-lektorij/fedorov-vitaly-iktorovich-2023 </w:t>
      </w:r>
    </w:p>
    <w:p w:rsidR="00F478B6" w:rsidRPr="00D05C69" w:rsidRDefault="00F478B6" w:rsidP="00AF603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3.4. Анализ эффективности научной деятельности</w:t>
      </w:r>
    </w:p>
    <w:p w:rsidR="00F478B6" w:rsidRPr="00D05C69" w:rsidRDefault="003B1EC5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Результирующими НИР  за 2023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 xml:space="preserve"> год стали следующие показатели:</w:t>
      </w:r>
    </w:p>
    <w:tbl>
      <w:tblPr>
        <w:tblStyle w:val="ab"/>
        <w:tblW w:w="0" w:type="auto"/>
        <w:tblLook w:val="04A0"/>
      </w:tblPr>
      <w:tblGrid>
        <w:gridCol w:w="817"/>
        <w:gridCol w:w="7728"/>
        <w:gridCol w:w="1046"/>
      </w:tblGrid>
      <w:tr w:rsidR="00F478B6" w:rsidRPr="00D05C69" w:rsidTr="00F47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Число публикаций организации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9B11F2" w:rsidP="00AF603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78B6" w:rsidRPr="00D05C69" w:rsidTr="00F47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Публикации со статусом РИНЦ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AF6037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78B6" w:rsidRPr="00D05C69" w:rsidTr="00F47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Публикации со статусом ВАК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AF6037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78B6" w:rsidRPr="00D05C69" w:rsidTr="00F47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Число монографий, глав в монографиях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9B11F2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478B6" w:rsidRPr="00D05C69" w:rsidTr="00F47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 xml:space="preserve">Публикации со статусом </w:t>
            </w:r>
            <w:r w:rsidRPr="00D05C69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5C6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78B6" w:rsidRPr="00D05C69" w:rsidTr="00F47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Общее число печатных листов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9B11F2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478B6" w:rsidRPr="00D05C69" w:rsidTr="00F478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Число научно-практических конференций, в том числе международных, в которых приняли участие преподаватели и обучающиеся филиала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8B6" w:rsidRPr="00D05C69" w:rsidRDefault="00F478B6" w:rsidP="00A0022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C69">
              <w:rPr>
                <w:rFonts w:ascii="Times New Roman" w:hAnsi="Times New Roman"/>
                <w:sz w:val="28"/>
                <w:szCs w:val="28"/>
              </w:rPr>
              <w:t>1</w:t>
            </w:r>
            <w:r w:rsidR="009B11F2" w:rsidRPr="00D0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478B6" w:rsidRPr="00D05C69" w:rsidRDefault="00F478B6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В Филиале регулярно проводятся научно-практические конференции, семинары, круглые столы и теоретические диспуты на актуальные темы с приглашением работодателей, представителей органов исполнительной и законодательной власти.  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деятельность студентов была организована преимущественно в рамках реализации основных направлений инновационной </w:t>
      </w: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«Стратегии развития филиала». В первую очередь, это было связано с освоением научно-исследовательских тем, отражающих региональную проблематику и учебный профиль филиала. 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Студенческая НИР включает в себя проведение ежегодной научно-практической конференции «Теория и практика государственного и муниципального управления» и последующую публикацию студенческих статей.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>Совместная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НИР преподавателей и студентов Филиала центрируется вокруг основных проектных направлений Филиала. 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При разработке исследовательских тем Филиал активно взаимодействует с представителями органов законодательной и исполнительной власти, юридического сообщества региона, преподавателями социальных и гуманитарных дисциплин учебных заведений края и представителями общественных организаций. </w:t>
      </w:r>
    </w:p>
    <w:p w:rsidR="00AF6037" w:rsidRPr="00D05C69" w:rsidRDefault="00AF6037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8B6" w:rsidRPr="00D05C69" w:rsidRDefault="00F478B6" w:rsidP="002468D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i/>
          <w:sz w:val="28"/>
          <w:szCs w:val="28"/>
        </w:rPr>
        <w:t>Издательская деятельность:</w:t>
      </w:r>
    </w:p>
    <w:p w:rsidR="002468D9" w:rsidRPr="00D05C69" w:rsidRDefault="002468D9" w:rsidP="002468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В 2023 году Петропавловским ф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 xml:space="preserve">илиалом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>издан сборник научно-практических работ со статусом РИНЦ «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Развитие кадрового  потенциала региона в условиях внешних вызовов» 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 xml:space="preserve">при участии органов государственной и муниципальной власти  Камчатского края.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478B6" w:rsidRPr="00D05C69" w:rsidRDefault="002468D9" w:rsidP="002468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      В сборнике опубликовано 16 научн</w:t>
      </w:r>
      <w:r w:rsidR="00C06A8E" w:rsidRPr="00D05C69">
        <w:rPr>
          <w:rFonts w:ascii="Times New Roman" w:eastAsia="Calibri" w:hAnsi="Times New Roman" w:cs="Times New Roman"/>
          <w:sz w:val="28"/>
          <w:szCs w:val="28"/>
        </w:rPr>
        <w:t>ых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стат</w:t>
      </w:r>
      <w:r w:rsidR="00C06A8E" w:rsidRPr="00D05C69">
        <w:rPr>
          <w:rFonts w:ascii="Times New Roman" w:eastAsia="Calibri" w:hAnsi="Times New Roman" w:cs="Times New Roman"/>
          <w:sz w:val="28"/>
          <w:szCs w:val="28"/>
        </w:rPr>
        <w:t>ей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>, авторами которых являются научно-педагогические сотрудники филиала, представители Правительства Камчатского края, магистран</w:t>
      </w:r>
      <w:r w:rsidR="00C06A8E" w:rsidRPr="00D05C69">
        <w:rPr>
          <w:rFonts w:ascii="Times New Roman" w:eastAsia="Calibri" w:hAnsi="Times New Roman" w:cs="Times New Roman"/>
          <w:sz w:val="28"/>
          <w:szCs w:val="28"/>
        </w:rPr>
        <w:t>ты филиала.</w:t>
      </w:r>
      <w:r w:rsidR="00F478B6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Эффективность НИР филиала обусловлена региональной спецификой, особенностями края, информационной поддержкой СМИ (радио, телевидение, периодические издания, электронные ресурсы), публикациями в научных изданиях региональных, центральных и международных издательствах; расширением географии участия научно-педагогических кадров в международных, региональных, межвузовских конференциях; традиционно проводимыми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внутривузовскими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и открытыми конкурсами на лучшие научные работы преподавателей и студентов в рамках выполненных ВКР совместно с </w:t>
      </w:r>
      <w:r w:rsidRPr="00D05C69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Правительством Камчатского края;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систематическим повышением квалификации ППС.                                                              </w:t>
      </w:r>
    </w:p>
    <w:p w:rsidR="00F478B6" w:rsidRPr="00D05C69" w:rsidRDefault="00F478B6" w:rsidP="00A002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ab/>
        <w:t>Финансирование научно-исследовательской деятельности направляется на оплату научных командировок научно-педагогических работников, на издание научно-методических работ, пособий, монографий, организацию и проведение конфе</w:t>
      </w:r>
      <w:r w:rsidR="00C06A8E" w:rsidRPr="00D05C69">
        <w:rPr>
          <w:rFonts w:ascii="Times New Roman" w:eastAsia="Calibri" w:hAnsi="Times New Roman" w:cs="Times New Roman"/>
          <w:sz w:val="28"/>
          <w:szCs w:val="28"/>
        </w:rPr>
        <w:t>ренций различного уровня</w:t>
      </w:r>
      <w:r w:rsidRPr="00D05C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A8E" w:rsidRPr="00C06A8E" w:rsidRDefault="00C06A8E" w:rsidP="00C06A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Следует отметить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что организация научно-исследовательской деятельности в Петропавловском филиале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 носит системный характер, структура этой системы является устойчивой и показывает свою эффективность.</w:t>
      </w:r>
    </w:p>
    <w:p w:rsidR="00F478B6" w:rsidRDefault="00F478B6" w:rsidP="00C06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71" w:rsidRPr="00447F48" w:rsidRDefault="00AB2E71" w:rsidP="00C06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B6" w:rsidRPr="00D05C69" w:rsidRDefault="00F478B6" w:rsidP="00A0022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69">
        <w:rPr>
          <w:rFonts w:ascii="Times New Roman" w:hAnsi="Times New Roman" w:cs="Times New Roman"/>
          <w:b/>
          <w:sz w:val="28"/>
          <w:szCs w:val="28"/>
        </w:rPr>
        <w:t>4. Международная деятельность</w:t>
      </w:r>
    </w:p>
    <w:p w:rsidR="009B11F2" w:rsidRPr="00D05C69" w:rsidRDefault="00736B12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  <w:t xml:space="preserve">В 2023 году Петропавловский филиал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осуществлял международную деятельность по средствам участия преподавателей филиала в различных  международных мероприятиях, конференциях, встречах, проводимых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Правительством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  <w:r w:rsidRPr="00D05C69"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 xml:space="preserve"> Профессор кафедры д.ф.н., Токарева Г.А., д.ф.н., доцент Федоров В.В., заведующая кафедрой экономических и социально-гуманитарных наук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.и.н.,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Воробьева Т.В. свободно владеют английским языком, и привлекаются различными органами государственной власти Камчатского края в качестве переводчиков на встречах с различными международными делегациями. </w:t>
      </w:r>
    </w:p>
    <w:p w:rsidR="009B11F2" w:rsidRPr="00D05C69" w:rsidRDefault="00736B12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  <w:t>Студенты филиала в рамках дисциплин  «Мировая экономика», «Менеджмент», «Иностранный язык» знакомятся с международным опытом в области государственного управления, экономики</w:t>
      </w:r>
      <w:r w:rsidR="004244E8" w:rsidRPr="00D05C6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36B12" w:rsidRPr="00D05C69" w:rsidRDefault="00736B12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</w:r>
      <w:r w:rsidR="004244E8" w:rsidRPr="00D05C69">
        <w:rPr>
          <w:rFonts w:ascii="Times New Roman" w:hAnsi="Times New Roman" w:cs="Times New Roman"/>
          <w:sz w:val="28"/>
          <w:szCs w:val="28"/>
        </w:rPr>
        <w:t xml:space="preserve">Иностранные студенты в филиале не обучаются. </w:t>
      </w:r>
    </w:p>
    <w:p w:rsidR="004244E8" w:rsidRPr="00D05C69" w:rsidRDefault="004244E8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69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D05C69">
        <w:rPr>
          <w:rFonts w:ascii="Times New Roman" w:hAnsi="Times New Roman" w:cs="Times New Roman"/>
          <w:b/>
          <w:sz w:val="28"/>
          <w:szCs w:val="28"/>
        </w:rPr>
        <w:t>Внеучебная</w:t>
      </w:r>
      <w:proofErr w:type="spellEnd"/>
      <w:r w:rsidRPr="00D05C69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3408AE" w:rsidRPr="00D05C69" w:rsidRDefault="003408AE" w:rsidP="003408AE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C69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Воспитательный процесс в Петропавловском филиале  </w:t>
      </w:r>
      <w:proofErr w:type="gramStart"/>
      <w:r w:rsidRPr="00D05C69">
        <w:rPr>
          <w:rFonts w:ascii="Times New Roman" w:hAnsi="Times New Roman" w:cs="Times New Roman"/>
          <w:color w:val="000000"/>
          <w:sz w:val="28"/>
          <w:szCs w:val="28"/>
        </w:rPr>
        <w:t>нацелен</w:t>
      </w:r>
      <w:proofErr w:type="gramEnd"/>
      <w:r w:rsidRPr="00D05C69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на формирование современного конкурентоспособного специалиста, </w:t>
      </w:r>
      <w:r w:rsidRPr="00D05C69">
        <w:rPr>
          <w:rFonts w:ascii="Times New Roman" w:hAnsi="Times New Roman" w:cs="Times New Roman"/>
          <w:sz w:val="28"/>
          <w:szCs w:val="28"/>
        </w:rPr>
        <w:t>формирование профессионально-личностных компетенций государственного служащего</w:t>
      </w:r>
      <w:r w:rsidRPr="00D05C69">
        <w:rPr>
          <w:rFonts w:ascii="Times New Roman" w:hAnsi="Times New Roman" w:cs="Times New Roman"/>
          <w:color w:val="000000"/>
          <w:sz w:val="28"/>
          <w:szCs w:val="28"/>
        </w:rPr>
        <w:t xml:space="preserve">, комплексом профессионально – значимых качеств личности, активной </w:t>
      </w:r>
      <w:r w:rsidRPr="00D05C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жизненной позицией и системой социальных, культурных и профессиональных ценностей.</w:t>
      </w:r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B6" w:rsidRPr="00D05C69" w:rsidRDefault="003408AE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В 2023 году о</w:t>
      </w:r>
      <w:r w:rsidR="00F478B6" w:rsidRPr="00D05C69">
        <w:rPr>
          <w:rFonts w:ascii="Times New Roman" w:hAnsi="Times New Roman" w:cs="Times New Roman"/>
          <w:sz w:val="28"/>
          <w:szCs w:val="28"/>
        </w:rPr>
        <w:t xml:space="preserve">рганизация воспитательной работы со студентами проводилась в соответствии с планом </w:t>
      </w:r>
      <w:r w:rsidRPr="00D05C69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F478B6" w:rsidRPr="00D05C69">
        <w:rPr>
          <w:rFonts w:ascii="Times New Roman" w:hAnsi="Times New Roman" w:cs="Times New Roman"/>
          <w:sz w:val="28"/>
          <w:szCs w:val="28"/>
        </w:rPr>
        <w:t>работы Филиала</w:t>
      </w:r>
      <w:r w:rsidRPr="00D05C69">
        <w:rPr>
          <w:rFonts w:ascii="Times New Roman" w:hAnsi="Times New Roman" w:cs="Times New Roman"/>
          <w:sz w:val="28"/>
          <w:szCs w:val="28"/>
        </w:rPr>
        <w:t>.</w:t>
      </w:r>
      <w:r w:rsidR="00F478B6" w:rsidRPr="00D05C69">
        <w:rPr>
          <w:rFonts w:ascii="Times New Roman" w:hAnsi="Times New Roman" w:cs="Times New Roman"/>
          <w:sz w:val="28"/>
          <w:szCs w:val="28"/>
        </w:rPr>
        <w:t xml:space="preserve">  Кроме того, в течение учебного года проводилась текущая</w:t>
      </w:r>
      <w:r w:rsidRPr="00D05C69">
        <w:rPr>
          <w:rFonts w:ascii="Times New Roman" w:hAnsi="Times New Roman" w:cs="Times New Roman"/>
          <w:sz w:val="28"/>
          <w:szCs w:val="28"/>
        </w:rPr>
        <w:t xml:space="preserve"> (внеплановая) </w:t>
      </w:r>
      <w:r w:rsidR="00F478B6" w:rsidRPr="00D05C69">
        <w:rPr>
          <w:rFonts w:ascii="Times New Roman" w:hAnsi="Times New Roman" w:cs="Times New Roman"/>
          <w:sz w:val="28"/>
          <w:szCs w:val="28"/>
        </w:rPr>
        <w:t xml:space="preserve"> воспитательная работа со студентами. Так, в процессе изучения дисциплин кафедры, профессорско-преподавательским составом проводились деловые игры и круглые столы, позволяющие студентам проявить научный и творческий подход в освоении материала дисциплин. 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69">
        <w:rPr>
          <w:rFonts w:ascii="Times New Roman" w:hAnsi="Times New Roman" w:cs="Times New Roman"/>
          <w:sz w:val="28"/>
          <w:szCs w:val="28"/>
        </w:rPr>
        <w:t>Воспитательная работа также проводилась по таким традиционным направлениям, как: индивидуальная работа со студентами по вопросам учебы, дисциплины, этики поведения; оказание помощи студентам в организации самостоятельной работы; обеспечение единства требований со стороны преподавателей кафедры к оценке знаний студентов; проведение работы по формированию научного мировоззрения студентов, пониманию ценностей материальных и духовных устоев личной, семейной и общественной жизни.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Особое внимание уделяется мероприятиям, направленным на профилактику экстремизма и терроризма.</w:t>
      </w:r>
    </w:p>
    <w:p w:rsidR="004443FC" w:rsidRPr="00D05C69" w:rsidRDefault="003408AE" w:rsidP="006B172E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4443FC" w:rsidRPr="00D05C69">
        <w:rPr>
          <w:rFonts w:ascii="Times New Roman" w:hAnsi="Times New Roman" w:cs="Times New Roman"/>
          <w:sz w:val="28"/>
          <w:szCs w:val="28"/>
        </w:rPr>
        <w:t xml:space="preserve">в </w:t>
      </w:r>
      <w:r w:rsidRPr="00D05C69">
        <w:rPr>
          <w:rFonts w:ascii="Times New Roman" w:hAnsi="Times New Roman" w:cs="Times New Roman"/>
          <w:sz w:val="28"/>
          <w:szCs w:val="28"/>
        </w:rPr>
        <w:t>Петропавловск</w:t>
      </w:r>
      <w:r w:rsidR="004443FC" w:rsidRPr="00D05C69">
        <w:rPr>
          <w:rFonts w:ascii="Times New Roman" w:hAnsi="Times New Roman" w:cs="Times New Roman"/>
          <w:sz w:val="28"/>
          <w:szCs w:val="28"/>
        </w:rPr>
        <w:t>ом</w:t>
      </w:r>
      <w:r w:rsidRPr="00D05C69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443FC" w:rsidRPr="00D05C69">
        <w:rPr>
          <w:rFonts w:ascii="Times New Roman" w:hAnsi="Times New Roman" w:cs="Times New Roman"/>
          <w:sz w:val="28"/>
          <w:szCs w:val="28"/>
        </w:rPr>
        <w:t>е</w:t>
      </w:r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4443FC" w:rsidRPr="00D05C69">
        <w:rPr>
          <w:rFonts w:ascii="Times New Roman" w:hAnsi="Times New Roman" w:cs="Times New Roman"/>
          <w:sz w:val="28"/>
          <w:szCs w:val="28"/>
        </w:rPr>
        <w:t xml:space="preserve"> организовано Первичное отделение Общероссийского общественно-государственного движения детей и молодежи (РДДМ "Движение первых"). Также на базе филиала создан  клуб</w:t>
      </w:r>
      <w:r w:rsidR="004443FC"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"Форпост России" </w:t>
      </w:r>
      <w:proofErr w:type="gramStart"/>
      <w:r w:rsidR="004443FC"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proofErr w:type="gramEnd"/>
      <w:r w:rsidR="004443FC"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proofErr w:type="gramStart"/>
      <w:r w:rsidR="004443FC"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следующими</w:t>
      </w:r>
      <w:proofErr w:type="gramEnd"/>
      <w:r w:rsidR="004443FC"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направлениями деятельности: </w:t>
      </w:r>
    </w:p>
    <w:p w:rsidR="004443FC" w:rsidRPr="00D05C69" w:rsidRDefault="004443FC" w:rsidP="00444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Просветительская работа в рамках популяризации исторических знаний (лекции, беседы, круглые столы, семинары).</w:t>
      </w:r>
    </w:p>
    <w:p w:rsidR="004443FC" w:rsidRPr="00D05C69" w:rsidRDefault="004443FC" w:rsidP="00444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2.Дискуссионная площадка "Современные вызовы России"</w:t>
      </w:r>
    </w:p>
    <w:p w:rsidR="004443FC" w:rsidRPr="00D05C69" w:rsidRDefault="004443FC" w:rsidP="00444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3.Музыкальный проект "Песни о России и победе"</w:t>
      </w:r>
    </w:p>
    <w:p w:rsidR="004443FC" w:rsidRPr="00D05C69" w:rsidRDefault="004443FC" w:rsidP="00444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Викторина для школьников в рамках </w:t>
      </w:r>
      <w:proofErr w:type="spellStart"/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профориенационной</w:t>
      </w:r>
      <w:proofErr w:type="spellEnd"/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работы</w:t>
      </w:r>
      <w:r w:rsidR="001F1FD6"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"Государственные символы России"</w:t>
      </w:r>
    </w:p>
    <w:p w:rsidR="004443FC" w:rsidRPr="00D05C69" w:rsidRDefault="004443FC" w:rsidP="004443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5C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Акция "Мы с вами": сбор средств, написание писем на фронты СВО.</w:t>
      </w:r>
    </w:p>
    <w:p w:rsidR="00F478B6" w:rsidRPr="00D05C69" w:rsidRDefault="00F478B6" w:rsidP="004443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1F1FD6" w:rsidRPr="00D05C69">
        <w:rPr>
          <w:rFonts w:ascii="Times New Roman" w:hAnsi="Times New Roman" w:cs="Times New Roman"/>
          <w:sz w:val="28"/>
          <w:szCs w:val="28"/>
        </w:rPr>
        <w:t>Петропавловского филиала</w:t>
      </w:r>
      <w:r w:rsidRPr="00D05C69">
        <w:rPr>
          <w:rFonts w:ascii="Times New Roman" w:hAnsi="Times New Roman" w:cs="Times New Roman"/>
          <w:sz w:val="28"/>
          <w:szCs w:val="28"/>
        </w:rPr>
        <w:t>, реализуя возможности самоуправления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принимают активное участие в организации своей 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внеучебной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деятельности, проводя конкурсы, участвуя в спортивных состязаниях, организуя волонтерское движение.</w:t>
      </w:r>
    </w:p>
    <w:p w:rsidR="001F1FD6" w:rsidRPr="00D05C69" w:rsidRDefault="00F478B6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Активно действуя в рыночном пространстве Камчат</w:t>
      </w:r>
      <w:r w:rsidR="001F1FD6" w:rsidRPr="00D05C69">
        <w:rPr>
          <w:rFonts w:ascii="Times New Roman" w:hAnsi="Times New Roman" w:cs="Times New Roman"/>
          <w:sz w:val="28"/>
          <w:szCs w:val="28"/>
        </w:rPr>
        <w:t>ского края и Дальнего Востока, ф</w:t>
      </w:r>
      <w:r w:rsidRPr="00D05C69">
        <w:rPr>
          <w:rFonts w:ascii="Times New Roman" w:hAnsi="Times New Roman" w:cs="Times New Roman"/>
          <w:sz w:val="28"/>
          <w:szCs w:val="28"/>
        </w:rPr>
        <w:t xml:space="preserve">илиал постоянно проводит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работу и совершенствует рекламную деятельность. </w:t>
      </w:r>
    </w:p>
    <w:p w:rsidR="001F1FD6" w:rsidRPr="00D05C69" w:rsidRDefault="001F1FD6" w:rsidP="001F1F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В 2023 году в рамках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работы и научно-исследовательской деятельности,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основываясь на принципах преемственности различных видов профессиональной деятельности провели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совместный научно-практический семинар  «Камчатка – территория опережающего развития». После теоретической части была запланирована работа в разновозрастных группах, в каждую из которых входили магистранты, студенты-бакалавры и школьники7-9 классов Гимназии № 39. Педагоги выполняли функцию модератора. Подобная организация научного мероприятия дала очень хороший синергетический эффект: предложенное задание группы выполнили творчески, работа оказалась продуктивной.</w:t>
      </w:r>
    </w:p>
    <w:p w:rsidR="00F478B6" w:rsidRPr="00D05C69" w:rsidRDefault="00F478B6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Серьезное внимание уделяется преподавателями Филиала формированию активной гражданской позиции. Показателем результативности стало 100% участие студентов в мероприятиях, посвященных победе СССР в Великой Отечественной и </w:t>
      </w:r>
      <w:r w:rsidRPr="00D05C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5C69">
        <w:rPr>
          <w:rFonts w:ascii="Times New Roman" w:hAnsi="Times New Roman" w:cs="Times New Roman"/>
          <w:sz w:val="28"/>
          <w:szCs w:val="28"/>
        </w:rPr>
        <w:t xml:space="preserve"> Мировой войне. Ежегодно, 9 мая преподаватели и студенты филиала принимают участие в памятных мероприятиях, шествуют в «Бессмертном полку», либо участвуют в его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проведении.</w:t>
      </w:r>
    </w:p>
    <w:p w:rsidR="001F1FD6" w:rsidRPr="00D05C69" w:rsidRDefault="00F478B6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Обязательным стало участие преподавателей в качестве докладчиков, а студентов в качестве слушателей, в краевых научных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Крашенинниковских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чтениях,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позволяет расширять кругозор, формировать историческую  грамотность студентов. Помимо этого, студенты ежегодно участвуют в Общероссийских экономическом и географическом </w:t>
      </w:r>
      <w:proofErr w:type="gram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диктантах</w:t>
      </w:r>
      <w:proofErr w:type="gram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будучи, в том числе, и их 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со-организаторами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35AC3" w:rsidRPr="00D05C69" w:rsidRDefault="00A35AC3" w:rsidP="00D05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Высокий уровень научной активности специалистов филиала позволяет поддерживать научно-исследовательскую деятельность студентов и магистрантов на должном уровне. 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 xml:space="preserve">Несмотря на то, что в филиале реализуется лишь заочная форма обучения, в вузе ежегодно проводятся конференции магистров, студенты и </w:t>
      </w:r>
      <w:r w:rsidRPr="00D05C69">
        <w:rPr>
          <w:rFonts w:ascii="Times New Roman" w:hAnsi="Times New Roman" w:cs="Times New Roman"/>
          <w:sz w:val="28"/>
          <w:szCs w:val="28"/>
        </w:rPr>
        <w:lastRenderedPageBreak/>
        <w:t xml:space="preserve">магистранты участвуют в таких региональных конференциях, как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Моисеевские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чтения, научно-практическая конференция, посвященная истории г. Петропавловска-Камчатского (2022), «Экспертные институты в XXI веке: принципы, технологии, культура в условиях мирового кризиса» в Иркутске (Козырев А.В., магистрант) и др.</w:t>
      </w:r>
      <w:proofErr w:type="gramEnd"/>
    </w:p>
    <w:p w:rsidR="00F46B7A" w:rsidRPr="00D05C69" w:rsidRDefault="00F46B7A" w:rsidP="00D05C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F1FD6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В 2023 году, в первые, студенты филиала приняли участие в Дальневосточной олимпиаде «Правовой Олимп»</w:t>
      </w:r>
      <w:r w:rsidR="00124D6E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тудентка программы магистратуры Иволга Татьяна заняла 3 место в региональном этапе 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D05C69">
        <w:rPr>
          <w:rFonts w:ascii="Times New Roman" w:eastAsia="Calibri" w:hAnsi="Times New Roman" w:cs="Times New Roman"/>
          <w:sz w:val="28"/>
          <w:szCs w:val="28"/>
        </w:rPr>
        <w:t>повышенный уровень сложности).</w:t>
      </w:r>
    </w:p>
    <w:p w:rsidR="00F478B6" w:rsidRPr="00D05C69" w:rsidRDefault="00124D6E" w:rsidP="00D05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bookmarkStart w:id="2" w:name="_GoBack"/>
      <w:bookmarkEnd w:id="2"/>
      <w:r w:rsidR="00F478B6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Пользуется популярностью Всероссийская олимпиада "История предпринимательства в России", где преподаватели готовят вопросы регионального уровня, а количество участников со стороны студентов ежегодно возрастает, </w:t>
      </w:r>
      <w:r w:rsidR="00F478B6" w:rsidRPr="00D05C69">
        <w:rPr>
          <w:rFonts w:ascii="Times New Roman" w:hAnsi="Times New Roman" w:cs="Times New Roman"/>
          <w:sz w:val="28"/>
          <w:szCs w:val="28"/>
        </w:rPr>
        <w:t xml:space="preserve">студенты филиала уже третий год входят в тройку победителей. Преподаватель филиала </w:t>
      </w:r>
      <w:bookmarkStart w:id="3" w:name="_Hlk128987284"/>
      <w:r w:rsidR="00F478B6" w:rsidRPr="00D05C69">
        <w:rPr>
          <w:rFonts w:ascii="Times New Roman" w:hAnsi="Times New Roman" w:cs="Times New Roman"/>
          <w:sz w:val="28"/>
          <w:szCs w:val="28"/>
        </w:rPr>
        <w:t>–</w:t>
      </w:r>
      <w:r w:rsidR="00F478B6" w:rsidRPr="00D05C69">
        <w:t xml:space="preserve"> </w:t>
      </w:r>
      <w:r w:rsidR="00F478B6" w:rsidRPr="00D05C69">
        <w:rPr>
          <w:rFonts w:ascii="Times New Roman" w:hAnsi="Times New Roman" w:cs="Times New Roman"/>
          <w:sz w:val="28"/>
          <w:szCs w:val="28"/>
        </w:rPr>
        <w:t xml:space="preserve">А.Ф. Пасечник, </w:t>
      </w:r>
      <w:proofErr w:type="gramStart"/>
      <w:r w:rsidR="00F478B6" w:rsidRPr="00D05C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478B6" w:rsidRPr="00D05C69">
        <w:rPr>
          <w:rFonts w:ascii="Times New Roman" w:hAnsi="Times New Roman" w:cs="Times New Roman"/>
          <w:sz w:val="28"/>
          <w:szCs w:val="28"/>
        </w:rPr>
        <w:t xml:space="preserve">.и.н., </w:t>
      </w:r>
      <w:proofErr w:type="gramStart"/>
      <w:r w:rsidR="00F478B6" w:rsidRPr="00D05C69">
        <w:rPr>
          <w:rFonts w:ascii="Times New Roman" w:hAnsi="Times New Roman" w:cs="Times New Roman"/>
          <w:sz w:val="28"/>
          <w:szCs w:val="28"/>
        </w:rPr>
        <w:t>доцент</w:t>
      </w:r>
      <w:proofErr w:type="gramEnd"/>
      <w:r w:rsidR="00F478B6" w:rsidRPr="00D05C69">
        <w:rPr>
          <w:rFonts w:ascii="Times New Roman" w:hAnsi="Times New Roman" w:cs="Times New Roman"/>
          <w:sz w:val="28"/>
          <w:szCs w:val="28"/>
        </w:rPr>
        <w:t xml:space="preserve"> кафедры </w:t>
      </w:r>
      <w:proofErr w:type="spellStart"/>
      <w:r w:rsidR="00F478B6" w:rsidRPr="00D05C69">
        <w:rPr>
          <w:rFonts w:ascii="Times New Roman" w:hAnsi="Times New Roman" w:cs="Times New Roman"/>
          <w:sz w:val="28"/>
          <w:szCs w:val="28"/>
        </w:rPr>
        <w:t>ЭиСГН</w:t>
      </w:r>
      <w:bookmarkEnd w:id="3"/>
      <w:proofErr w:type="spellEnd"/>
      <w:r w:rsidR="00F478B6" w:rsidRPr="00D05C69">
        <w:rPr>
          <w:rFonts w:ascii="Times New Roman" w:hAnsi="Times New Roman" w:cs="Times New Roman"/>
          <w:sz w:val="28"/>
          <w:szCs w:val="28"/>
        </w:rPr>
        <w:t xml:space="preserve">, на протяжении пяти лет входит в состав жюри Регионального этапа Всероссийской студенческой олимпиады «История российского предпринимательства». </w:t>
      </w:r>
    </w:p>
    <w:p w:rsidR="00F46B7A" w:rsidRPr="00D05C69" w:rsidRDefault="00F46B7A" w:rsidP="00D05C6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 </w:t>
      </w:r>
      <w:r w:rsidRPr="00D05C69">
        <w:rPr>
          <w:rFonts w:ascii="Times New Roman" w:hAnsi="Times New Roman" w:cs="Times New Roman"/>
          <w:sz w:val="28"/>
          <w:szCs w:val="28"/>
        </w:rPr>
        <w:tab/>
      </w:r>
      <w:r w:rsidR="00124D6E" w:rsidRPr="00D05C69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05C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студентка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программы магистратуры Елена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Хамутинникова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стала выпускницей второго международного потока образовательной  программы «Женщина-лидер», проводимой   </w:t>
      </w:r>
      <w:r w:rsidRPr="00D05C6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мастерской управления «</w:t>
      </w:r>
      <w:proofErr w:type="spellStart"/>
      <w:r w:rsidRPr="00D05C6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Сенеж</w:t>
      </w:r>
      <w:proofErr w:type="spellEnd"/>
      <w:r w:rsidRPr="00D05C6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 президентской платформы </w:t>
      </w:r>
      <w:hyperlink r:id="rId18" w:tgtFrame="_blank" w:history="1">
        <w:r w:rsidRPr="00D05C69">
          <w:rPr>
            <w:rFonts w:ascii="Times New Roman" w:eastAsia="Calibri" w:hAnsi="Times New Roman" w:cs="Times New Roman"/>
            <w:bCs/>
            <w:color w:val="000000"/>
            <w:sz w:val="28"/>
            <w:szCs w:val="28"/>
            <w:shd w:val="clear" w:color="auto" w:fill="FFFFFF"/>
          </w:rPr>
          <w:t>«Россия – страна возможностей»</w:t>
        </w:r>
      </w:hyperlink>
      <w:r w:rsidRPr="00D05C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F46B7A" w:rsidRPr="00D05C69" w:rsidRDefault="00F46B7A" w:rsidP="00D05C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5C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proofErr w:type="gramStart"/>
      <w:r w:rsidRPr="00D05C6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Студентка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программы магистратуры Козина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8"/>
        </w:rPr>
        <w:t>Алия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 стала участницей конференции «Тихоокеанская  звезда», в  рамках подготовки к Евразийскому женскому форуму (это проект для  женщин-военнослужащих, жен военнослужащих и участников</w:t>
      </w:r>
      <w:r w:rsidRPr="00D05C69">
        <w:rPr>
          <w:rFonts w:ascii="Times New Roman" w:eastAsia="Calibri" w:hAnsi="Times New Roman" w:cs="Times New Roman"/>
          <w:i/>
          <w:sz w:val="28"/>
          <w:szCs w:val="28"/>
        </w:rPr>
        <w:t xml:space="preserve"> СВО</w:t>
      </w:r>
      <w:r w:rsidR="00D05C69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F478B6" w:rsidRPr="00D05C69" w:rsidRDefault="00F46B7A" w:rsidP="00D05C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F478B6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Воспитательная работа осуществляется и в направлении формирования у студентов активной мировоззренческой позиции и здорового образа жизни: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 </w:t>
      </w:r>
      <w:r w:rsidR="00F478B6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студенты</w:t>
      </w:r>
      <w:r w:rsidR="00A35AC3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прини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мают </w:t>
      </w:r>
      <w:r w:rsidR="00F478B6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мероп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риятиях федерального и краевого уровня: </w:t>
      </w:r>
      <w:r w:rsidR="00F478B6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день ходьбы, Лыжня России </w:t>
      </w:r>
      <w:r w:rsidRPr="00D05C69">
        <w:rPr>
          <w:rFonts w:ascii="Times New Roman" w:hAnsi="Times New Roman" w:cs="Times New Roman"/>
          <w:sz w:val="28"/>
          <w:szCs w:val="28"/>
        </w:rPr>
        <w:t>2023</w:t>
      </w:r>
      <w:r w:rsidR="00F478B6" w:rsidRPr="00D05C69">
        <w:rPr>
          <w:rFonts w:ascii="Times New Roman" w:hAnsi="Times New Roman" w:cs="Times New Roman"/>
          <w:sz w:val="28"/>
          <w:szCs w:val="28"/>
        </w:rPr>
        <w:t xml:space="preserve"> и </w:t>
      </w:r>
      <w:r w:rsidR="00F478B6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т.п.</w:t>
      </w:r>
    </w:p>
    <w:p w:rsidR="00F478B6" w:rsidRPr="00D05C69" w:rsidRDefault="00F478B6" w:rsidP="00D05C6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Активно работает студенческое самоуправление, несмотря на то, что в филиале реализуется только заочная форма обучения, студенты участвуют в различных конкурсах, проводимых преподавате</w:t>
      </w:r>
      <w:r w:rsidR="00F46B7A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лями внутри филиала. Так, в 2023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г. все студенческие группы приняли участие в 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мероприятиях, проводимых в Камчатском крае, традиционными стали проведение Дня Академии, Дня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Студента (Татьянин день), новогодние мероприятия, н</w:t>
      </w:r>
      <w:r w:rsidR="00B140F7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аполнение информацией </w:t>
      </w:r>
      <w:proofErr w:type="spellStart"/>
      <w:r w:rsidR="00B140F7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телеграм-канала</w:t>
      </w:r>
      <w:proofErr w:type="spellEnd"/>
      <w:r w:rsidR="00B140F7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" w:name="_Hlk128989967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Петропавловского филиала </w:t>
      </w:r>
      <w:proofErr w:type="spell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РАНХиГС</w:t>
      </w:r>
      <w:bookmarkEnd w:id="4"/>
      <w:proofErr w:type="spell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. Поскольку некоторые наши студент</w:t>
      </w:r>
      <w:proofErr w:type="gramStart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заочники являются членами  молодежного театра-студии Паллада (Режиссер А.Ф. Долгов наш выпускник курсов  и магистранты нашего филиала), студенты совместно с преподавателями регулярно посещают премьеры студии. 1 мая студенты и преподаватели вместе с «Союзом гидов Камчатки»</w:t>
      </w:r>
      <w:r w:rsidRPr="00D05C69"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>приняли участие</w:t>
      </w:r>
      <w:r w:rsidRPr="00D05C69">
        <w:t xml:space="preserve"> в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Первомайской демонстрации. А </w:t>
      </w:r>
      <w:r w:rsidR="00B140F7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волонтеры филиала – преподаватели и студенты совместно с "Союзом гидов Камчатки", </w:t>
      </w:r>
      <w:r w:rsidR="00B140F7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традиции, </w:t>
      </w:r>
      <w:r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навели порядок в районе ДРП "Апача"</w:t>
      </w:r>
      <w:r w:rsidR="00B140F7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78B6" w:rsidRPr="00D05C69" w:rsidRDefault="00B140F7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С 11 ноября по 20декабря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F478B6" w:rsidRPr="00D05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78B6" w:rsidRPr="00D05C69">
        <w:rPr>
          <w:rFonts w:ascii="Times New Roman" w:hAnsi="Times New Roman" w:cs="Times New Roman"/>
          <w:sz w:val="28"/>
          <w:szCs w:val="28"/>
        </w:rPr>
        <w:t xml:space="preserve"> Губернатором Камчатского края был </w:t>
      </w:r>
      <w:r w:rsidRPr="00D05C69">
        <w:rPr>
          <w:rFonts w:ascii="Times New Roman" w:hAnsi="Times New Roman" w:cs="Times New Roman"/>
          <w:sz w:val="28"/>
          <w:szCs w:val="28"/>
        </w:rPr>
        <w:t>организован курс лекций на тему</w:t>
      </w:r>
      <w:r w:rsidRPr="00D05C69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«Трансформация государственного и муниципального управления в Камчатском крае». </w:t>
      </w:r>
      <w:r w:rsidR="00F478B6" w:rsidRPr="00D05C69">
        <w:rPr>
          <w:rFonts w:ascii="Times New Roman" w:hAnsi="Times New Roman" w:cs="Times New Roman"/>
          <w:sz w:val="28"/>
          <w:szCs w:val="28"/>
        </w:rPr>
        <w:t xml:space="preserve"> Основные спикеры - Губернатор Камчатского края, руководители исполнительных органов власти Камчатского края, представители Законодательного собрания.  Лекции активно посещались студентами и магистрантами. </w:t>
      </w:r>
    </w:p>
    <w:p w:rsidR="00F478B6" w:rsidRDefault="00F478B6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Активная работа по вовлечению студентов и магистрантов в общественную – культурную, спортивную  жизнь края ведется преподавателями постоянно. Результатом этого становятся теплые отзывы и желание бакалавров продолжить учебу в магистратуре, а слушатели программ ДПО обращаются с просьбами об организации новых и новых курсов. Убедиться в э</w:t>
      </w:r>
      <w:r w:rsidR="00A35AC3" w:rsidRPr="00D05C69">
        <w:rPr>
          <w:rFonts w:ascii="Times New Roman" w:hAnsi="Times New Roman" w:cs="Times New Roman"/>
          <w:sz w:val="28"/>
          <w:szCs w:val="28"/>
        </w:rPr>
        <w:t xml:space="preserve">том можно посмотрев </w:t>
      </w:r>
      <w:proofErr w:type="spellStart"/>
      <w:r w:rsidR="00A35AC3" w:rsidRPr="00D05C69">
        <w:rPr>
          <w:rFonts w:ascii="Times New Roman" w:hAnsi="Times New Roman" w:cs="Times New Roman"/>
          <w:sz w:val="28"/>
          <w:szCs w:val="28"/>
        </w:rPr>
        <w:t>телеграм-ка</w:t>
      </w:r>
      <w:r w:rsidRPr="00D05C69">
        <w:rPr>
          <w:rFonts w:ascii="Times New Roman" w:hAnsi="Times New Roman" w:cs="Times New Roman"/>
          <w:sz w:val="28"/>
          <w:szCs w:val="28"/>
        </w:rPr>
        <w:t>нал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 Петропавловского филиала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>.</w:t>
      </w:r>
    </w:p>
    <w:p w:rsidR="00023F9A" w:rsidRDefault="00023F9A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4E8" w:rsidRDefault="00971A0A" w:rsidP="00A002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5F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E3553" w:rsidRPr="00D05C69" w:rsidRDefault="00407AF8" w:rsidP="00AB2E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5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1E3553" w:rsidRPr="00D05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</w:t>
      </w:r>
      <w:r w:rsidRPr="00D05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риально-техническое обеспечение</w:t>
      </w:r>
    </w:p>
    <w:p w:rsidR="004244E8" w:rsidRPr="00D05C69" w:rsidRDefault="004244E8" w:rsidP="004244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3553" w:rsidRPr="00D05C69" w:rsidRDefault="00D477E2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Ф</w:t>
      </w:r>
      <w:r w:rsidR="001E3553" w:rsidRPr="00D05C69">
        <w:rPr>
          <w:rFonts w:ascii="Times New Roman" w:hAnsi="Times New Roman" w:cs="Times New Roman"/>
          <w:sz w:val="28"/>
          <w:szCs w:val="28"/>
        </w:rPr>
        <w:t xml:space="preserve">илиал располагает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</w:t>
      </w:r>
      <w:r w:rsidR="001E3553" w:rsidRPr="00D05C69">
        <w:rPr>
          <w:rFonts w:ascii="Times New Roman" w:hAnsi="Times New Roman" w:cs="Times New Roman"/>
          <w:sz w:val="28"/>
          <w:szCs w:val="28"/>
        </w:rPr>
        <w:lastRenderedPageBreak/>
        <w:t>предусмотренных учебным планом, и соответствующей действующим санитарно-</w:t>
      </w:r>
      <w:r w:rsidR="001E3553" w:rsidRPr="00D05C69">
        <w:rPr>
          <w:rFonts w:ascii="Times New Roman" w:hAnsi="Times New Roman" w:cs="Times New Roman"/>
          <w:sz w:val="28"/>
          <w:szCs w:val="28"/>
        </w:rPr>
        <w:softHyphen/>
        <w:t>техническим нормам.</w:t>
      </w:r>
    </w:p>
    <w:p w:rsidR="001E3553" w:rsidRPr="00D05C69" w:rsidRDefault="001E3553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Наличие и использование площадей: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7"/>
        <w:gridCol w:w="1417"/>
      </w:tblGrid>
      <w:tr w:rsidR="001E3553" w:rsidRPr="00D05C69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D05C69" w:rsidRDefault="001E3553" w:rsidP="00A002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9">
              <w:rPr>
                <w:rFonts w:ascii="Times New Roman" w:hAnsi="Times New Roman" w:cs="Times New Roman"/>
                <w:sz w:val="28"/>
                <w:szCs w:val="28"/>
              </w:rPr>
              <w:t xml:space="preserve">Общая  </w:t>
            </w:r>
            <w:r w:rsidR="006A2ED3" w:rsidRPr="00D05C69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3E093E" w:rsidRPr="00D0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всего (кв</w:t>
            </w:r>
            <w:proofErr w:type="gramStart"/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D05C69" w:rsidRDefault="00AD3F00" w:rsidP="00A002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762,7</w:t>
            </w:r>
          </w:p>
        </w:tc>
      </w:tr>
      <w:tr w:rsidR="001E3553" w:rsidRPr="00D05C69" w:rsidTr="00407AF8">
        <w:trPr>
          <w:trHeight w:val="420"/>
        </w:trPr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D05C69" w:rsidRDefault="001E3553" w:rsidP="00A002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1E3553" w:rsidRPr="00D05C69" w:rsidRDefault="00AD3F00" w:rsidP="00A002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604,2</w:t>
            </w:r>
          </w:p>
        </w:tc>
      </w:tr>
      <w:tr w:rsidR="001E3553" w:rsidRPr="00D05C69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D05C69" w:rsidRDefault="001E3553" w:rsidP="00A002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9">
              <w:rPr>
                <w:rFonts w:ascii="Times New Roman" w:hAnsi="Times New Roman" w:cs="Times New Roman"/>
                <w:sz w:val="28"/>
                <w:szCs w:val="28"/>
              </w:rPr>
              <w:t xml:space="preserve">из нее </w:t>
            </w:r>
            <w:proofErr w:type="gramStart"/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учебно-вспомогательная</w:t>
            </w:r>
            <w:proofErr w:type="gramEnd"/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D05C69" w:rsidRDefault="00AD3F00" w:rsidP="00A002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</w:tr>
      <w:tr w:rsidR="001E3553" w:rsidRPr="00D05C69" w:rsidTr="00407AF8">
        <w:tc>
          <w:tcPr>
            <w:tcW w:w="788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D05C69" w:rsidRDefault="001E3553" w:rsidP="00A002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предназначенная</w:t>
            </w:r>
            <w:proofErr w:type="gramEnd"/>
            <w:r w:rsidRPr="00D05C69">
              <w:rPr>
                <w:rFonts w:ascii="Times New Roman" w:hAnsi="Times New Roman" w:cs="Times New Roman"/>
                <w:sz w:val="28"/>
                <w:szCs w:val="28"/>
              </w:rPr>
              <w:t xml:space="preserve"> для научно-исследовательских подразделений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:rsidR="001E3553" w:rsidRPr="00D05C69" w:rsidRDefault="001E3553" w:rsidP="00A002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C6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</w:tbl>
    <w:p w:rsidR="00D477E2" w:rsidRPr="00D05C69" w:rsidRDefault="001E3553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Нежилые помещения оборудованы системой видеонаблюдения, имею</w:t>
      </w:r>
      <w:r w:rsidR="00407AF8" w:rsidRPr="00D05C69">
        <w:rPr>
          <w:rFonts w:ascii="Times New Roman" w:hAnsi="Times New Roman" w:cs="Times New Roman"/>
          <w:sz w:val="28"/>
          <w:szCs w:val="28"/>
        </w:rPr>
        <w:t>т</w:t>
      </w:r>
      <w:r w:rsidRPr="00D05C69">
        <w:rPr>
          <w:rFonts w:ascii="Times New Roman" w:hAnsi="Times New Roman" w:cs="Times New Roman"/>
          <w:sz w:val="28"/>
          <w:szCs w:val="28"/>
        </w:rPr>
        <w:t xml:space="preserve"> все виды благоустройства, являю</w:t>
      </w:r>
      <w:r w:rsidR="00407AF8" w:rsidRPr="00D05C69">
        <w:rPr>
          <w:rFonts w:ascii="Times New Roman" w:hAnsi="Times New Roman" w:cs="Times New Roman"/>
          <w:sz w:val="28"/>
          <w:szCs w:val="28"/>
        </w:rPr>
        <w:t>т</w:t>
      </w:r>
      <w:r w:rsidRPr="00D05C69">
        <w:rPr>
          <w:rFonts w:ascii="Times New Roman" w:hAnsi="Times New Roman" w:cs="Times New Roman"/>
          <w:sz w:val="28"/>
          <w:szCs w:val="28"/>
        </w:rPr>
        <w:t>ся доступными для лиц с ограниченными возможностями</w:t>
      </w:r>
      <w:r w:rsidR="00407AF8" w:rsidRPr="00D05C69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D05C69">
        <w:rPr>
          <w:rFonts w:ascii="Times New Roman" w:hAnsi="Times New Roman" w:cs="Times New Roman"/>
          <w:sz w:val="28"/>
          <w:szCs w:val="28"/>
        </w:rPr>
        <w:t xml:space="preserve">. Для развития навыков студентов по использованию новых информационных технологий и вычислительной техники в </w:t>
      </w:r>
      <w:r w:rsidR="00A544EF" w:rsidRPr="00D05C69">
        <w:rPr>
          <w:rFonts w:ascii="Times New Roman" w:hAnsi="Times New Roman" w:cs="Times New Roman"/>
          <w:sz w:val="28"/>
          <w:szCs w:val="28"/>
        </w:rPr>
        <w:t>Ф</w:t>
      </w:r>
      <w:r w:rsidR="009E55F5" w:rsidRPr="00D05C69">
        <w:rPr>
          <w:rFonts w:ascii="Times New Roman" w:hAnsi="Times New Roman" w:cs="Times New Roman"/>
          <w:sz w:val="28"/>
          <w:szCs w:val="28"/>
        </w:rPr>
        <w:t>илиале имее</w:t>
      </w:r>
      <w:r w:rsidRPr="00D05C69">
        <w:rPr>
          <w:rFonts w:ascii="Times New Roman" w:hAnsi="Times New Roman" w:cs="Times New Roman"/>
          <w:sz w:val="28"/>
          <w:szCs w:val="28"/>
        </w:rPr>
        <w:t>тся компьютерный класс, оснащенный современными ПЭВМ, сканерами, принтерами.</w:t>
      </w:r>
      <w:r w:rsidR="003E093E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hAnsi="Times New Roman" w:cs="Times New Roman"/>
          <w:sz w:val="28"/>
          <w:szCs w:val="28"/>
        </w:rPr>
        <w:t>При проведении занятий в учебных целях используются мультимедиа проекторы, интерактивные доски, видеомагнитофоны, мобильные стенды, проекторы, видеокамеры. Со всех компьютеров, заде</w:t>
      </w:r>
      <w:r w:rsidR="00A544EF" w:rsidRPr="00D05C69">
        <w:rPr>
          <w:rFonts w:ascii="Times New Roman" w:hAnsi="Times New Roman" w:cs="Times New Roman"/>
          <w:sz w:val="28"/>
          <w:szCs w:val="28"/>
        </w:rPr>
        <w:t>йствованных в учебном процессе Ф</w:t>
      </w:r>
      <w:r w:rsidRPr="00D05C69">
        <w:rPr>
          <w:rFonts w:ascii="Times New Roman" w:hAnsi="Times New Roman" w:cs="Times New Roman"/>
          <w:sz w:val="28"/>
          <w:szCs w:val="28"/>
        </w:rPr>
        <w:t xml:space="preserve">илиала, организован доступ к информационным ресурсам сети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>, имеется электронная почта, Web-</w:t>
      </w:r>
      <w:r w:rsidR="00A53E2B" w:rsidRPr="00D05C69">
        <w:rPr>
          <w:rFonts w:ascii="Times New Roman" w:hAnsi="Times New Roman" w:cs="Times New Roman"/>
          <w:sz w:val="28"/>
          <w:szCs w:val="28"/>
        </w:rPr>
        <w:t>сайт</w:t>
      </w:r>
      <w:r w:rsidR="00A544EF" w:rsidRPr="00D05C69">
        <w:rPr>
          <w:rFonts w:ascii="Times New Roman" w:hAnsi="Times New Roman" w:cs="Times New Roman"/>
          <w:sz w:val="28"/>
          <w:szCs w:val="28"/>
        </w:rPr>
        <w:t xml:space="preserve"> с информацией о работе Ф</w:t>
      </w:r>
      <w:r w:rsidRPr="00D05C69">
        <w:rPr>
          <w:rFonts w:ascii="Times New Roman" w:hAnsi="Times New Roman" w:cs="Times New Roman"/>
          <w:sz w:val="28"/>
          <w:szCs w:val="28"/>
        </w:rPr>
        <w:t>илиала.</w:t>
      </w:r>
    </w:p>
    <w:p w:rsidR="001E3553" w:rsidRPr="00D05C69" w:rsidRDefault="001E3553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E3553" w:rsidRPr="00D05C69" w:rsidRDefault="009C43AC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В Ф</w:t>
      </w:r>
      <w:r w:rsidR="001E3553" w:rsidRPr="00D05C69">
        <w:rPr>
          <w:rFonts w:ascii="Times New Roman" w:hAnsi="Times New Roman" w:cs="Times New Roman"/>
          <w:sz w:val="28"/>
          <w:szCs w:val="28"/>
        </w:rPr>
        <w:t xml:space="preserve">илиале организована деятельность хозяйственной службы, которая призвана обеспечивать содержание учебных </w:t>
      </w:r>
      <w:r w:rsidR="00003C24" w:rsidRPr="00D05C69">
        <w:rPr>
          <w:rFonts w:ascii="Times New Roman" w:hAnsi="Times New Roman" w:cs="Times New Roman"/>
          <w:sz w:val="28"/>
          <w:szCs w:val="28"/>
        </w:rPr>
        <w:t>аудиторий в</w:t>
      </w:r>
      <w:r w:rsidR="001E3553" w:rsidRPr="00D05C69">
        <w:rPr>
          <w:rFonts w:ascii="Times New Roman" w:hAnsi="Times New Roman" w:cs="Times New Roman"/>
          <w:sz w:val="28"/>
          <w:szCs w:val="28"/>
        </w:rPr>
        <w:t xml:space="preserve"> исправном состоянии; учебный и научный</w:t>
      </w:r>
      <w:r w:rsidR="003E093E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1E3553" w:rsidRPr="00D05C69">
        <w:rPr>
          <w:rFonts w:ascii="Times New Roman" w:hAnsi="Times New Roman" w:cs="Times New Roman"/>
          <w:sz w:val="28"/>
          <w:szCs w:val="28"/>
        </w:rPr>
        <w:t xml:space="preserve">процессы материалами и оборудованием, эксплуатацию инженерных систем, систем электроснабжения, поддержание в исправном техническом состоянии оборудования, </w:t>
      </w:r>
      <w:proofErr w:type="gramStart"/>
      <w:r w:rsidR="001E3553" w:rsidRPr="00D05C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3553" w:rsidRPr="00D05C69">
        <w:rPr>
          <w:rFonts w:ascii="Times New Roman" w:hAnsi="Times New Roman" w:cs="Times New Roman"/>
          <w:sz w:val="28"/>
          <w:szCs w:val="28"/>
        </w:rPr>
        <w:t xml:space="preserve"> соблюдением требований по охране труда, техники безопасности и пожарной безопасности.</w:t>
      </w:r>
    </w:p>
    <w:p w:rsidR="001E3553" w:rsidRPr="00D05C69" w:rsidRDefault="00D477E2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</w:r>
      <w:r w:rsidR="001E3553" w:rsidRPr="00D05C69">
        <w:rPr>
          <w:rFonts w:ascii="Times New Roman" w:hAnsi="Times New Roman" w:cs="Times New Roman"/>
          <w:sz w:val="28"/>
          <w:szCs w:val="28"/>
        </w:rPr>
        <w:t>Студентам предоставлена возможность заниматься физической подготовкой и спортом в спортивном зале.</w:t>
      </w:r>
      <w:r w:rsidR="003E093E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553" w:rsidRPr="00D05C69">
        <w:rPr>
          <w:rFonts w:ascii="Times New Roman" w:hAnsi="Times New Roman" w:cs="Times New Roman"/>
          <w:sz w:val="28"/>
          <w:szCs w:val="28"/>
        </w:rPr>
        <w:t xml:space="preserve">Спортивный зал </w:t>
      </w:r>
      <w:r w:rsidR="00003C24" w:rsidRPr="00D05C69">
        <w:rPr>
          <w:rFonts w:ascii="Times New Roman" w:hAnsi="Times New Roman" w:cs="Times New Roman"/>
          <w:sz w:val="28"/>
          <w:szCs w:val="28"/>
        </w:rPr>
        <w:t>обеспечен необходимым</w:t>
      </w:r>
      <w:r w:rsidR="003E093E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003C24" w:rsidRPr="00D05C69">
        <w:rPr>
          <w:rFonts w:ascii="Times New Roman" w:hAnsi="Times New Roman" w:cs="Times New Roman"/>
          <w:sz w:val="28"/>
          <w:szCs w:val="28"/>
        </w:rPr>
        <w:t>спортивным инвентарем и</w:t>
      </w:r>
      <w:r w:rsidR="001E3553" w:rsidRPr="00D05C69">
        <w:rPr>
          <w:rFonts w:ascii="Times New Roman" w:hAnsi="Times New Roman" w:cs="Times New Roman"/>
          <w:sz w:val="28"/>
          <w:szCs w:val="28"/>
        </w:rPr>
        <w:t xml:space="preserve"> оборудованием (тренажерами, беговыми дорожками, </w:t>
      </w:r>
      <w:r w:rsidR="001E3553" w:rsidRPr="00D05C69">
        <w:rPr>
          <w:rFonts w:ascii="Times New Roman" w:hAnsi="Times New Roman" w:cs="Times New Roman"/>
          <w:sz w:val="28"/>
          <w:szCs w:val="28"/>
        </w:rPr>
        <w:lastRenderedPageBreak/>
        <w:t>силовыми тренажерами, скамьями, мячами, сетками, стойками, гантелями, матами).</w:t>
      </w:r>
      <w:proofErr w:type="gramEnd"/>
    </w:p>
    <w:p w:rsidR="001E3553" w:rsidRPr="00D05C69" w:rsidRDefault="00717C11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</w:r>
      <w:r w:rsidR="001E3553" w:rsidRPr="00D05C69">
        <w:rPr>
          <w:rFonts w:ascii="Times New Roman" w:hAnsi="Times New Roman" w:cs="Times New Roman"/>
          <w:sz w:val="28"/>
          <w:szCs w:val="28"/>
        </w:rPr>
        <w:t>В учебном корпусе имеется медицинский кабинет для осуществления доврачебной помощи по сестринскому делу, лечебному делу, при осуществлении амбулаторно-пол</w:t>
      </w:r>
      <w:r w:rsidR="00F478B6" w:rsidRPr="00D05C69">
        <w:rPr>
          <w:rFonts w:ascii="Times New Roman" w:hAnsi="Times New Roman" w:cs="Times New Roman"/>
          <w:sz w:val="28"/>
          <w:szCs w:val="28"/>
        </w:rPr>
        <w:t>иклинической медицинской помощи (для осуществления  медицинского обслуживания работников и студентов Филиала заключен договор с КГБОУ СПО «Камчатский педагогический колледж»).</w:t>
      </w:r>
    </w:p>
    <w:p w:rsidR="001E3553" w:rsidRPr="00D05C69" w:rsidRDefault="00717C11" w:rsidP="00A002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</w:r>
      <w:r w:rsidR="00A544EF" w:rsidRPr="00D05C69">
        <w:rPr>
          <w:rFonts w:ascii="Times New Roman" w:hAnsi="Times New Roman" w:cs="Times New Roman"/>
          <w:sz w:val="28"/>
          <w:szCs w:val="28"/>
        </w:rPr>
        <w:t>Для работников и студентов Ф</w:t>
      </w:r>
      <w:r w:rsidR="001E3553" w:rsidRPr="00D05C69">
        <w:rPr>
          <w:rFonts w:ascii="Times New Roman" w:hAnsi="Times New Roman" w:cs="Times New Roman"/>
          <w:sz w:val="28"/>
          <w:szCs w:val="28"/>
        </w:rPr>
        <w:t>илиала организованы пункты общественного питания: столовая на 90 посадочных мест, оснащенная системами холодного и горячего водоснабжения, канализацией и электроснабжением, а также технологическим и холодильным оборудованием.</w:t>
      </w:r>
      <w:r w:rsidR="00D477E2" w:rsidRPr="00D05C69">
        <w:rPr>
          <w:rFonts w:ascii="Times New Roman" w:hAnsi="Times New Roman" w:cs="Times New Roman"/>
          <w:sz w:val="28"/>
          <w:szCs w:val="28"/>
        </w:rPr>
        <w:tab/>
      </w:r>
      <w:r w:rsidR="001E3553" w:rsidRPr="00D05C69">
        <w:rPr>
          <w:rFonts w:ascii="Times New Roman" w:hAnsi="Times New Roman" w:cs="Times New Roman"/>
          <w:sz w:val="28"/>
          <w:szCs w:val="28"/>
        </w:rPr>
        <w:t xml:space="preserve">Режим работы столовой согласован с учебным расписанием. </w:t>
      </w:r>
    </w:p>
    <w:p w:rsidR="008711C8" w:rsidRPr="00D05C69" w:rsidRDefault="00152F2F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Одним из информационных источников обеспечения учебного процесса является библиотека. Фонды библиотеки формируются в соответствии с направлением и профилем подготовки. Обеспеченность основной учебной литературой по аккредитуемому направлению в среднем от 0,5 экз. на человека. Комплектование книжного фонда осуществляется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учебного плана. Студенты пользуются также фондами краевой библиотеки  (договор от 01.09.2015 г. на библиотечное обслуживание с КГБУ «Камчатской краевой научной библио</w:t>
      </w:r>
      <w:r w:rsidR="00717C11" w:rsidRPr="00D05C69">
        <w:rPr>
          <w:rFonts w:ascii="Times New Roman" w:hAnsi="Times New Roman" w:cs="Times New Roman"/>
          <w:sz w:val="28"/>
          <w:szCs w:val="28"/>
        </w:rPr>
        <w:t>текой им. С.П. Крашенинникова»)</w:t>
      </w:r>
      <w:r w:rsidRPr="00D05C69">
        <w:rPr>
          <w:rFonts w:ascii="Times New Roman" w:hAnsi="Times New Roman" w:cs="Times New Roman"/>
          <w:sz w:val="28"/>
          <w:szCs w:val="28"/>
        </w:rPr>
        <w:t xml:space="preserve">  и библиотеки головного вуза.</w:t>
      </w:r>
      <w:r w:rsidR="003E093E" w:rsidRPr="00D05C69">
        <w:rPr>
          <w:rFonts w:ascii="Times New Roman" w:hAnsi="Times New Roman" w:cs="Times New Roman"/>
          <w:sz w:val="28"/>
          <w:szCs w:val="28"/>
        </w:rPr>
        <w:t xml:space="preserve"> </w:t>
      </w:r>
      <w:r w:rsidR="00A544EF" w:rsidRPr="00D05C69">
        <w:rPr>
          <w:rFonts w:ascii="Times New Roman" w:hAnsi="Times New Roman" w:cs="Times New Roman"/>
          <w:sz w:val="28"/>
          <w:szCs w:val="28"/>
        </w:rPr>
        <w:t>В Ф</w:t>
      </w:r>
      <w:r w:rsidRPr="00D05C69">
        <w:rPr>
          <w:rFonts w:ascii="Times New Roman" w:hAnsi="Times New Roman" w:cs="Times New Roman"/>
          <w:sz w:val="28"/>
          <w:szCs w:val="28"/>
        </w:rPr>
        <w:t xml:space="preserve">илиале уделяется внимание использованию новых информационных технологий для повышения качества учебной работы. На компьютерах установлены лицензионные программы, в образовательном процессе используется справочно-информационная система Консультант-плюс. Организован доступ в сеть Интернет, разработан и размещен в Интернете сайт филиала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pk.ranepa.ru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, на котором размещаются новости, необходимая для студентов информация. </w:t>
      </w:r>
    </w:p>
    <w:p w:rsidR="00A53E2B" w:rsidRPr="00D05C69" w:rsidRDefault="00A53E2B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Через личный кабинет студенты имеют доступ к электронно-библиотечным системам, </w:t>
      </w:r>
      <w:r w:rsidR="00B73C76" w:rsidRPr="00D05C69">
        <w:rPr>
          <w:rFonts w:ascii="Times New Roman" w:hAnsi="Times New Roman" w:cs="Times New Roman"/>
          <w:sz w:val="28"/>
          <w:szCs w:val="28"/>
        </w:rPr>
        <w:t>с</w:t>
      </w:r>
      <w:r w:rsidRPr="00D05C69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B73C76" w:rsidRPr="00D05C69">
        <w:rPr>
          <w:rFonts w:ascii="Times New Roman" w:hAnsi="Times New Roman" w:cs="Times New Roman"/>
          <w:sz w:val="28"/>
          <w:szCs w:val="28"/>
        </w:rPr>
        <w:t>и</w:t>
      </w:r>
      <w:r w:rsidRPr="00D05C69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B73C76" w:rsidRPr="00D05C69">
        <w:rPr>
          <w:rFonts w:ascii="Times New Roman" w:hAnsi="Times New Roman" w:cs="Times New Roman"/>
          <w:sz w:val="28"/>
          <w:szCs w:val="28"/>
        </w:rPr>
        <w:t>ы договоры:</w:t>
      </w:r>
    </w:p>
    <w:p w:rsidR="00AC0077" w:rsidRPr="00D05C69" w:rsidRDefault="00C64EFB" w:rsidP="00A0022A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D05C69">
        <w:rPr>
          <w:rFonts w:ascii="Times New Roman" w:eastAsia="Calibri" w:hAnsi="Times New Roman" w:cs="Times New Roman"/>
          <w:sz w:val="28"/>
          <w:szCs w:val="24"/>
        </w:rPr>
        <w:t>Лицензионный договор</w:t>
      </w:r>
      <w:r w:rsidR="00357B38" w:rsidRPr="00D05C69">
        <w:rPr>
          <w:rFonts w:ascii="Times New Roman" w:eastAsia="Calibri" w:hAnsi="Times New Roman" w:cs="Times New Roman"/>
          <w:sz w:val="28"/>
          <w:szCs w:val="24"/>
        </w:rPr>
        <w:t xml:space="preserve"> № </w:t>
      </w:r>
      <w:r w:rsidRPr="00D05C69">
        <w:rPr>
          <w:rFonts w:ascii="Times New Roman" w:eastAsia="Calibri" w:hAnsi="Times New Roman" w:cs="Times New Roman"/>
          <w:sz w:val="28"/>
          <w:szCs w:val="24"/>
        </w:rPr>
        <w:t>49/0823 от 13.12.2023г. использовании универсальной базы данных ООО «ИВИС»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 xml:space="preserve"> для федерального государственного бюджетного образовательного учреждения высшего образования «Российская академия 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lastRenderedPageBreak/>
        <w:t>народного хозяйства и государственной службы при Президенте Российской Федерации».</w:t>
      </w:r>
      <w:proofErr w:type="gramEnd"/>
      <w:r w:rsidR="00AC0077" w:rsidRPr="00D05C69">
        <w:rPr>
          <w:rFonts w:ascii="Times New Roman" w:eastAsia="Calibri" w:hAnsi="Times New Roman" w:cs="Times New Roman"/>
          <w:sz w:val="28"/>
          <w:szCs w:val="24"/>
        </w:rPr>
        <w:t xml:space="preserve"> Срок гарантированного доступа к ресурсам: до 31.12.202</w:t>
      </w:r>
      <w:r w:rsidRPr="00D05C69">
        <w:rPr>
          <w:rFonts w:ascii="Times New Roman" w:eastAsia="Calibri" w:hAnsi="Times New Roman" w:cs="Times New Roman"/>
          <w:sz w:val="28"/>
          <w:szCs w:val="24"/>
        </w:rPr>
        <w:t>4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8126EB" w:rsidRPr="00D05C69" w:rsidRDefault="00CD6D0D" w:rsidP="00A0022A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 13/07-22</w:t>
      </w:r>
      <w:r w:rsidR="008B2512" w:rsidRPr="00D05C69">
        <w:rPr>
          <w:rFonts w:ascii="Times New Roman" w:eastAsia="Calibri" w:hAnsi="Times New Roman" w:cs="Times New Roman"/>
          <w:sz w:val="28"/>
          <w:szCs w:val="24"/>
        </w:rPr>
        <w:t xml:space="preserve">  от 24.06</w:t>
      </w:r>
      <w:r w:rsidR="008126EB" w:rsidRPr="00D05C69">
        <w:rPr>
          <w:rFonts w:ascii="Times New Roman" w:eastAsia="Calibri" w:hAnsi="Times New Roman" w:cs="Times New Roman"/>
          <w:sz w:val="28"/>
          <w:szCs w:val="24"/>
        </w:rPr>
        <w:t>.202</w:t>
      </w:r>
      <w:r w:rsidRPr="00D05C69">
        <w:rPr>
          <w:rFonts w:ascii="Times New Roman" w:eastAsia="Calibri" w:hAnsi="Times New Roman" w:cs="Times New Roman"/>
          <w:sz w:val="28"/>
          <w:szCs w:val="24"/>
        </w:rPr>
        <w:t>2</w:t>
      </w:r>
      <w:r w:rsidR="008126EB" w:rsidRPr="00D05C69">
        <w:rPr>
          <w:rFonts w:ascii="Times New Roman" w:eastAsia="Calibri" w:hAnsi="Times New Roman" w:cs="Times New Roman"/>
          <w:sz w:val="28"/>
          <w:szCs w:val="24"/>
        </w:rPr>
        <w:t>г. на  оказание услуг по предоставлению доступа к электронным изданиям ООО «</w:t>
      </w:r>
      <w:proofErr w:type="spellStart"/>
      <w:r w:rsidR="008126EB" w:rsidRPr="00D05C69">
        <w:rPr>
          <w:rFonts w:ascii="Times New Roman" w:eastAsia="Calibri" w:hAnsi="Times New Roman" w:cs="Times New Roman"/>
          <w:sz w:val="28"/>
          <w:szCs w:val="24"/>
        </w:rPr>
        <w:t>Айбукс</w:t>
      </w:r>
      <w:proofErr w:type="spellEnd"/>
      <w:r w:rsidR="008126EB" w:rsidRPr="00D05C69">
        <w:rPr>
          <w:rFonts w:ascii="Times New Roman" w:eastAsia="Calibri" w:hAnsi="Times New Roman" w:cs="Times New Roman"/>
          <w:sz w:val="28"/>
          <w:szCs w:val="24"/>
        </w:rPr>
        <w:t>» для нужд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</w:t>
      </w:r>
      <w:r w:rsidR="008B2512" w:rsidRPr="00D05C69">
        <w:rPr>
          <w:rFonts w:ascii="Times New Roman" w:eastAsia="Calibri" w:hAnsi="Times New Roman" w:cs="Times New Roman"/>
          <w:sz w:val="28"/>
          <w:szCs w:val="24"/>
        </w:rPr>
        <w:t>ного доступа к ресурсам: до 30.06.2023</w:t>
      </w:r>
      <w:r w:rsidR="008126EB"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D05C69" w:rsidRDefault="008E1880" w:rsidP="00A0022A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D05C69">
        <w:rPr>
          <w:rFonts w:ascii="Times New Roman" w:eastAsia="Calibri" w:hAnsi="Times New Roman" w:cs="Times New Roman"/>
          <w:sz w:val="28"/>
          <w:szCs w:val="24"/>
        </w:rPr>
        <w:t>Субл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ицен</w:t>
      </w:r>
      <w:r w:rsidRPr="00D05C69">
        <w:rPr>
          <w:rFonts w:ascii="Times New Roman" w:eastAsia="Calibri" w:hAnsi="Times New Roman" w:cs="Times New Roman"/>
          <w:sz w:val="28"/>
          <w:szCs w:val="24"/>
        </w:rPr>
        <w:t>зионный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 договор № 31/07-22 от 21</w:t>
      </w:r>
      <w:r w:rsidR="00E26545" w:rsidRPr="00D05C69">
        <w:rPr>
          <w:rFonts w:ascii="Times New Roman" w:eastAsia="Calibri" w:hAnsi="Times New Roman" w:cs="Times New Roman"/>
          <w:sz w:val="28"/>
          <w:szCs w:val="24"/>
        </w:rPr>
        <w:t>.12</w:t>
      </w:r>
      <w:r w:rsidRPr="00D05C69">
        <w:rPr>
          <w:rFonts w:ascii="Times New Roman" w:eastAsia="Calibri" w:hAnsi="Times New Roman" w:cs="Times New Roman"/>
          <w:sz w:val="28"/>
          <w:szCs w:val="24"/>
        </w:rPr>
        <w:t>.2022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</w:t>
      </w: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 с ООО «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4"/>
        </w:rPr>
        <w:t>ИнфоЛига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4"/>
        </w:rPr>
        <w:t>»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 xml:space="preserve"> на право использования </w:t>
      </w: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электронной базы данных </w:t>
      </w:r>
      <w:r w:rsidR="00AC0077" w:rsidRPr="00D05C69">
        <w:rPr>
          <w:rFonts w:ascii="Times New Roman" w:eastAsia="Calibri" w:hAnsi="Times New Roman" w:cs="Times New Roman"/>
          <w:sz w:val="28"/>
          <w:szCs w:val="24"/>
          <w:lang w:val="en-US"/>
        </w:rPr>
        <w:t>EBSCO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. Срок гарантированного д</w:t>
      </w:r>
      <w:r w:rsidRPr="00D05C69">
        <w:rPr>
          <w:rFonts w:ascii="Times New Roman" w:eastAsia="Calibri" w:hAnsi="Times New Roman" w:cs="Times New Roman"/>
          <w:sz w:val="28"/>
          <w:szCs w:val="24"/>
        </w:rPr>
        <w:t>оступа к ресурсам: до 31.12.2023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D05C69" w:rsidRDefault="005D59D2" w:rsidP="00A0022A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 34/07-22  от 27.12.2022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 xml:space="preserve">г. на  </w:t>
      </w:r>
      <w:r w:rsidRPr="00D05C69">
        <w:rPr>
          <w:rFonts w:ascii="Times New Roman" w:eastAsia="Calibri" w:hAnsi="Times New Roman" w:cs="Times New Roman"/>
          <w:sz w:val="28"/>
          <w:szCs w:val="24"/>
        </w:rPr>
        <w:t>право использования результатов интеллектуальной деятельност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ООО</w:t>
      </w:r>
      <w:proofErr w:type="gramEnd"/>
      <w:r w:rsidR="00AC0077" w:rsidRPr="00D05C69">
        <w:rPr>
          <w:rFonts w:ascii="Times New Roman" w:eastAsia="Calibri" w:hAnsi="Times New Roman" w:cs="Times New Roman"/>
          <w:sz w:val="28"/>
          <w:szCs w:val="24"/>
        </w:rPr>
        <w:t xml:space="preserve"> «ИВИС»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31.12.202</w:t>
      </w:r>
      <w:r w:rsidRPr="00D05C69">
        <w:rPr>
          <w:rFonts w:ascii="Times New Roman" w:eastAsia="Calibri" w:hAnsi="Times New Roman" w:cs="Times New Roman"/>
          <w:sz w:val="28"/>
          <w:szCs w:val="24"/>
        </w:rPr>
        <w:t>3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D05C69" w:rsidRDefault="00AB3142" w:rsidP="00A0022A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</w:t>
      </w:r>
      <w:r w:rsidR="005D59D2" w:rsidRPr="00D05C69">
        <w:rPr>
          <w:rFonts w:ascii="Times New Roman" w:eastAsia="Calibri" w:hAnsi="Times New Roman" w:cs="Times New Roman"/>
          <w:sz w:val="28"/>
          <w:szCs w:val="24"/>
        </w:rPr>
        <w:t xml:space="preserve"> 30/07-22  от 21.12.2022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 на  оказание услуг по предоставлению доступа к электронным изданиям ООО «Издательский дом «Гребенников»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</w:t>
      </w:r>
      <w:r w:rsidR="005D59D2" w:rsidRPr="00D05C69">
        <w:rPr>
          <w:rFonts w:ascii="Times New Roman" w:eastAsia="Calibri" w:hAnsi="Times New Roman" w:cs="Times New Roman"/>
          <w:sz w:val="28"/>
          <w:szCs w:val="24"/>
        </w:rPr>
        <w:t>оступа к ресурсам: до 31.12.2023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D05C69" w:rsidRDefault="00F15DAF" w:rsidP="00A0022A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№12/07-22 от 06.06.2022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 на оказание услуг по предоставлению доступа к электронным изданиям ООО «Электронное издательство «</w:t>
      </w:r>
      <w:proofErr w:type="spellStart"/>
      <w:r w:rsidR="00AC0077" w:rsidRPr="00D05C69">
        <w:rPr>
          <w:rFonts w:ascii="Times New Roman" w:eastAsia="Calibri" w:hAnsi="Times New Roman" w:cs="Times New Roman"/>
          <w:sz w:val="28"/>
          <w:szCs w:val="24"/>
        </w:rPr>
        <w:t>Юрайт</w:t>
      </w:r>
      <w:proofErr w:type="spellEnd"/>
      <w:r w:rsidR="00AC0077" w:rsidRPr="00D05C69">
        <w:rPr>
          <w:rFonts w:ascii="Times New Roman" w:eastAsia="Calibri" w:hAnsi="Times New Roman" w:cs="Times New Roman"/>
          <w:sz w:val="28"/>
          <w:szCs w:val="24"/>
        </w:rPr>
        <w:t>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</w:t>
      </w:r>
      <w:r w:rsidRPr="00D05C69">
        <w:rPr>
          <w:rFonts w:ascii="Times New Roman" w:eastAsia="Calibri" w:hAnsi="Times New Roman" w:cs="Times New Roman"/>
          <w:sz w:val="28"/>
          <w:szCs w:val="24"/>
        </w:rPr>
        <w:t>оступа к ресурсам: до 30.06.2023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D05C69" w:rsidRDefault="00AC0077" w:rsidP="00A0022A">
      <w:pPr>
        <w:numPr>
          <w:ilvl w:val="0"/>
          <w:numId w:val="3"/>
        </w:numPr>
        <w:suppressAutoHyphens/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№1</w:t>
      </w:r>
      <w:r w:rsidR="00241E0D" w:rsidRPr="00D05C69">
        <w:rPr>
          <w:rFonts w:ascii="Times New Roman" w:eastAsia="Calibri" w:hAnsi="Times New Roman" w:cs="Times New Roman"/>
          <w:sz w:val="28"/>
          <w:szCs w:val="24"/>
        </w:rPr>
        <w:t>4/07-22 от 01.06.2022</w:t>
      </w: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г. на оказание услуг по предоставлению доступа к электронным изданиям ООО Компания «Ай Пи Ар 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4"/>
        </w:rPr>
        <w:t>Медиа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» для </w:t>
      </w:r>
      <w:r w:rsidRPr="00D05C69">
        <w:rPr>
          <w:rFonts w:ascii="Times New Roman" w:eastAsia="Calibri" w:hAnsi="Times New Roman" w:cs="Times New Roman"/>
          <w:sz w:val="28"/>
          <w:szCs w:val="24"/>
        </w:rPr>
        <w:lastRenderedPageBreak/>
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</w:t>
      </w:r>
      <w:r w:rsidR="00241E0D" w:rsidRPr="00D05C69">
        <w:rPr>
          <w:rFonts w:ascii="Times New Roman" w:eastAsia="Calibri" w:hAnsi="Times New Roman" w:cs="Times New Roman"/>
          <w:sz w:val="28"/>
          <w:szCs w:val="24"/>
        </w:rPr>
        <w:t>оступа к ресурсам: до 30.06.2023</w:t>
      </w:r>
      <w:r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D05C69" w:rsidRDefault="00063B2B" w:rsidP="00A0022A">
      <w:pPr>
        <w:numPr>
          <w:ilvl w:val="0"/>
          <w:numId w:val="3"/>
        </w:numPr>
        <w:suppressAutoHyphens/>
        <w:spacing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№09/07-22 от 30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.05.202</w:t>
      </w:r>
      <w:r w:rsidRPr="00D05C69">
        <w:rPr>
          <w:rFonts w:ascii="Times New Roman" w:eastAsia="Calibri" w:hAnsi="Times New Roman" w:cs="Times New Roman"/>
          <w:sz w:val="28"/>
          <w:szCs w:val="24"/>
        </w:rPr>
        <w:t>2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 на оказание услуг по предоставлению доступа к электронным изданиям ООО «ЗНАНИУМ»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</w:t>
      </w:r>
      <w:r w:rsidRPr="00D05C69">
        <w:rPr>
          <w:rFonts w:ascii="Times New Roman" w:eastAsia="Calibri" w:hAnsi="Times New Roman" w:cs="Times New Roman"/>
          <w:sz w:val="28"/>
          <w:szCs w:val="24"/>
        </w:rPr>
        <w:t>оступа к ресурсам: до 30.06.2023</w:t>
      </w:r>
      <w:r w:rsidR="00AC0077"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D05C69" w:rsidRDefault="00AC0077" w:rsidP="00A0022A">
      <w:pPr>
        <w:numPr>
          <w:ilvl w:val="0"/>
          <w:numId w:val="3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 07/07-20 от 22.04.2020г. на  оказание услуг по предоставлению доступа к электронным ресурсам АО «</w:t>
      </w:r>
      <w:proofErr w:type="spellStart"/>
      <w:r w:rsidRPr="00D05C69">
        <w:rPr>
          <w:rFonts w:ascii="Times New Roman" w:eastAsia="Calibri" w:hAnsi="Times New Roman" w:cs="Times New Roman"/>
          <w:sz w:val="28"/>
          <w:szCs w:val="24"/>
        </w:rPr>
        <w:t>Антиплагиат</w:t>
      </w:r>
      <w:proofErr w:type="spellEnd"/>
      <w:r w:rsidRPr="00D05C69">
        <w:rPr>
          <w:rFonts w:ascii="Times New Roman" w:eastAsia="Calibri" w:hAnsi="Times New Roman" w:cs="Times New Roman"/>
          <w:sz w:val="28"/>
          <w:szCs w:val="24"/>
        </w:rPr>
        <w:t>»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</w:t>
      </w:r>
      <w:r w:rsidR="00AE17B8" w:rsidRPr="00D05C69">
        <w:rPr>
          <w:rFonts w:ascii="Times New Roman" w:eastAsia="Calibri" w:hAnsi="Times New Roman" w:cs="Times New Roman"/>
          <w:sz w:val="28"/>
          <w:szCs w:val="24"/>
        </w:rPr>
        <w:t>ого доступа к ресурсам: до 30.12</w:t>
      </w:r>
      <w:r w:rsidR="006F43BE" w:rsidRPr="00D05C69">
        <w:rPr>
          <w:rFonts w:ascii="Times New Roman" w:eastAsia="Calibri" w:hAnsi="Times New Roman" w:cs="Times New Roman"/>
          <w:sz w:val="28"/>
          <w:szCs w:val="24"/>
        </w:rPr>
        <w:t>.2023</w:t>
      </w:r>
      <w:r w:rsidRPr="00D05C69">
        <w:rPr>
          <w:rFonts w:ascii="Times New Roman" w:eastAsia="Calibri" w:hAnsi="Times New Roman" w:cs="Times New Roman"/>
          <w:sz w:val="28"/>
          <w:szCs w:val="24"/>
        </w:rPr>
        <w:t>г.</w:t>
      </w:r>
    </w:p>
    <w:p w:rsidR="00AC0077" w:rsidRPr="00D05C69" w:rsidRDefault="00AC0077" w:rsidP="00A0022A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</w:t>
      </w:r>
      <w:r w:rsidR="004D2B27" w:rsidRPr="00D05C69">
        <w:rPr>
          <w:rFonts w:ascii="Times New Roman" w:eastAsia="Calibri" w:hAnsi="Times New Roman" w:cs="Times New Roman"/>
          <w:sz w:val="28"/>
          <w:szCs w:val="24"/>
        </w:rPr>
        <w:t>11/07-22 от 06.06.2022</w:t>
      </w: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г. на оказание услуг по подключению и предоставлению доступа к ЭБС «Лань», http://e.lanbook.com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</w:t>
      </w:r>
      <w:r w:rsidR="00E26545" w:rsidRPr="00D05C69">
        <w:rPr>
          <w:rFonts w:ascii="Times New Roman" w:eastAsia="Calibri" w:hAnsi="Times New Roman" w:cs="Times New Roman"/>
          <w:sz w:val="28"/>
          <w:szCs w:val="24"/>
        </w:rPr>
        <w:t>до 30.06.</w:t>
      </w:r>
      <w:r w:rsidR="004D2B27" w:rsidRPr="00D05C69">
        <w:rPr>
          <w:rFonts w:ascii="Times New Roman" w:eastAsia="Calibri" w:hAnsi="Times New Roman" w:cs="Times New Roman"/>
          <w:sz w:val="28"/>
          <w:szCs w:val="24"/>
        </w:rPr>
        <w:t>2023</w:t>
      </w: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4D2B27" w:rsidRPr="00D05C69" w:rsidRDefault="004D2B27" w:rsidP="00A0022A">
      <w:pPr>
        <w:numPr>
          <w:ilvl w:val="0"/>
          <w:numId w:val="3"/>
        </w:numPr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Договор №10/07-22 от 30.05.2022г. на предоставления права использования программного обеспечения ООО «Издательство Лань», http://e.lanbook.com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Срок гарантированного доступа к ресурсам: до 30.06.2023. </w:t>
      </w:r>
    </w:p>
    <w:p w:rsidR="00AC0077" w:rsidRPr="00D05C69" w:rsidRDefault="00AC0077" w:rsidP="00A0022A">
      <w:pPr>
        <w:numPr>
          <w:ilvl w:val="0"/>
          <w:numId w:val="3"/>
        </w:numPr>
        <w:spacing w:after="0"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Научная электронная библиотека </w:t>
      </w:r>
      <w:r w:rsidRPr="00D05C69">
        <w:rPr>
          <w:rFonts w:ascii="Times New Roman" w:eastAsia="Calibri" w:hAnsi="Times New Roman" w:cs="Times New Roman"/>
          <w:sz w:val="28"/>
          <w:szCs w:val="24"/>
          <w:lang w:val="en-US"/>
        </w:rPr>
        <w:t>E</w:t>
      </w:r>
      <w:r w:rsidRPr="00D05C69">
        <w:rPr>
          <w:rFonts w:ascii="Times New Roman" w:eastAsia="Calibri" w:hAnsi="Times New Roman" w:cs="Times New Roman"/>
          <w:sz w:val="28"/>
          <w:szCs w:val="24"/>
        </w:rPr>
        <w:t>-</w:t>
      </w:r>
      <w:r w:rsidRPr="00D05C69">
        <w:rPr>
          <w:rFonts w:ascii="Times New Roman" w:eastAsia="Calibri" w:hAnsi="Times New Roman" w:cs="Times New Roman"/>
          <w:sz w:val="28"/>
          <w:szCs w:val="24"/>
          <w:lang w:val="en-US"/>
        </w:rPr>
        <w:t>library</w:t>
      </w: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: </w:t>
      </w:r>
      <w:hyperlink r:id="rId19" w:history="1"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http</w:t>
        </w:r>
        <w:r w:rsidRPr="00D05C69">
          <w:rPr>
            <w:rFonts w:ascii="Times New Roman" w:eastAsia="Calibri" w:hAnsi="Times New Roman" w:cs="Times New Roman"/>
            <w:sz w:val="28"/>
            <w:szCs w:val="24"/>
          </w:rPr>
          <w:t>://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elibrary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ru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ezproxy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ane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4"/>
          </w:rPr>
          <w:t>.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ru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4"/>
          </w:rPr>
          <w:t>:3561/</w:t>
        </w:r>
        <w:proofErr w:type="spellStart"/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defaultx</w:t>
        </w:r>
        <w:proofErr w:type="spellEnd"/>
        <w:r w:rsidRPr="00D05C69">
          <w:rPr>
            <w:rFonts w:ascii="Times New Roman" w:eastAsia="Calibri" w:hAnsi="Times New Roman" w:cs="Times New Roman"/>
            <w:sz w:val="28"/>
            <w:szCs w:val="24"/>
          </w:rPr>
          <w:t>.</w:t>
        </w:r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asp</w:t>
        </w:r>
      </w:hyperlink>
    </w:p>
    <w:p w:rsidR="00AC0077" w:rsidRPr="00D05C69" w:rsidRDefault="00AC0077" w:rsidP="00A0022A">
      <w:pPr>
        <w:numPr>
          <w:ilvl w:val="0"/>
          <w:numId w:val="3"/>
        </w:numPr>
        <w:spacing w:after="0"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  <w:lang w:val="en-US"/>
        </w:rPr>
        <w:lastRenderedPageBreak/>
        <w:t>Scopus</w:t>
      </w:r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: база данных по научным публикациям: </w:t>
      </w:r>
      <w:hyperlink r:id="rId20" w:history="1"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</w:rPr>
          <w:t>http://www-scopus-com.ezproxy.ane.ru:3561/</w:t>
        </w:r>
      </w:hyperlink>
    </w:p>
    <w:p w:rsidR="00AC0077" w:rsidRPr="00D05C69" w:rsidRDefault="00AC0077" w:rsidP="00A0022A">
      <w:pPr>
        <w:numPr>
          <w:ilvl w:val="0"/>
          <w:numId w:val="3"/>
        </w:numPr>
        <w:spacing w:after="0"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D05C69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Web of Science: </w:t>
      </w:r>
      <w:hyperlink r:id="rId21" w:history="1">
        <w:r w:rsidRPr="00D05C69">
          <w:rPr>
            <w:rFonts w:ascii="Times New Roman" w:eastAsia="Calibri" w:hAnsi="Times New Roman" w:cs="Times New Roman"/>
            <w:sz w:val="28"/>
            <w:szCs w:val="24"/>
            <w:lang w:val="en-US"/>
          </w:rPr>
          <w:t>http://apps.webofknowledge.com.ezproxy.ane.ru:3561/</w:t>
        </w:r>
      </w:hyperlink>
    </w:p>
    <w:p w:rsidR="00AC0077" w:rsidRPr="00D05C69" w:rsidRDefault="00AC0077" w:rsidP="00A002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Справочная Правовая Система Консультант Плюс</w:t>
      </w:r>
      <w:r w:rsidR="00044A21" w:rsidRPr="00D05C69">
        <w:rPr>
          <w:rFonts w:ascii="Times New Roman" w:eastAsia="Calibri" w:hAnsi="Times New Roman" w:cs="Times New Roman"/>
          <w:sz w:val="28"/>
          <w:szCs w:val="24"/>
        </w:rPr>
        <w:t>,</w:t>
      </w:r>
    </w:p>
    <w:p w:rsidR="00AC0077" w:rsidRPr="00D05C69" w:rsidRDefault="00AC0077" w:rsidP="00A0022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договор № 02019/2019/</w:t>
      </w:r>
      <w:proofErr w:type="gramStart"/>
      <w:r w:rsidRPr="00D05C69">
        <w:rPr>
          <w:rFonts w:ascii="Times New Roman" w:eastAsia="Calibri" w:hAnsi="Times New Roman" w:cs="Times New Roman"/>
          <w:sz w:val="28"/>
          <w:szCs w:val="24"/>
        </w:rPr>
        <w:t>СВ</w:t>
      </w:r>
      <w:proofErr w:type="gramEnd"/>
      <w:r w:rsidRPr="00D05C69">
        <w:rPr>
          <w:rFonts w:ascii="Times New Roman" w:eastAsia="Calibri" w:hAnsi="Times New Roman" w:cs="Times New Roman"/>
          <w:sz w:val="28"/>
          <w:szCs w:val="24"/>
        </w:rPr>
        <w:t xml:space="preserve"> от 17.10.2018</w:t>
      </w:r>
    </w:p>
    <w:p w:rsidR="002F385E" w:rsidRPr="00D05C69" w:rsidRDefault="00BA68E4" w:rsidP="00A0022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05C69">
        <w:rPr>
          <w:rFonts w:ascii="Times New Roman" w:eastAsia="Calibri" w:hAnsi="Times New Roman" w:cs="Times New Roman"/>
          <w:sz w:val="28"/>
          <w:szCs w:val="24"/>
        </w:rPr>
        <w:t>16</w:t>
      </w:r>
      <w:r w:rsidR="002F385E" w:rsidRPr="00D05C69">
        <w:rPr>
          <w:rFonts w:ascii="Times New Roman" w:eastAsia="Calibri" w:hAnsi="Times New Roman" w:cs="Times New Roman"/>
          <w:sz w:val="28"/>
          <w:szCs w:val="24"/>
        </w:rPr>
        <w:t>. Договор №101/НЭБ/6280 от 07.11.2019 г. о подключении к  Национальной электронной библиотеке. Срок гарантированного дос</w:t>
      </w:r>
      <w:r w:rsidR="005B5FF3" w:rsidRPr="00D05C69">
        <w:rPr>
          <w:rFonts w:ascii="Times New Roman" w:eastAsia="Calibri" w:hAnsi="Times New Roman" w:cs="Times New Roman"/>
          <w:sz w:val="28"/>
          <w:szCs w:val="24"/>
        </w:rPr>
        <w:t>т</w:t>
      </w:r>
      <w:r w:rsidR="002F385E" w:rsidRPr="00D05C69">
        <w:rPr>
          <w:rFonts w:ascii="Times New Roman" w:eastAsia="Calibri" w:hAnsi="Times New Roman" w:cs="Times New Roman"/>
          <w:sz w:val="28"/>
          <w:szCs w:val="24"/>
        </w:rPr>
        <w:t>упа к ресурсам: 07.11.2024.</w:t>
      </w:r>
    </w:p>
    <w:p w:rsidR="00AC0077" w:rsidRPr="00D05C69" w:rsidRDefault="00AC0077" w:rsidP="00A002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C69">
        <w:rPr>
          <w:rFonts w:ascii="Times New Roman" w:eastAsia="Calibri" w:hAnsi="Times New Roman" w:cs="Times New Roman"/>
          <w:sz w:val="28"/>
          <w:szCs w:val="28"/>
        </w:rPr>
        <w:t>Студенты и преподаватели Филиала имеют доступ к информационным ресурсам электронно-библиотечной системы</w:t>
      </w:r>
      <w:r w:rsidR="00594B75" w:rsidRPr="00D05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5C69">
        <w:rPr>
          <w:rFonts w:ascii="Times New Roman" w:eastAsia="Calibri" w:hAnsi="Times New Roman" w:cs="Times New Roman"/>
          <w:sz w:val="28"/>
          <w:szCs w:val="28"/>
        </w:rPr>
        <w:t xml:space="preserve">и базе данных по адресу </w:t>
      </w:r>
      <w:hyperlink r:id="rId22" w:history="1">
        <w:r w:rsidRPr="00D05C6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https://lib.ranepa.ru/ru/</w:t>
        </w:r>
      </w:hyperlink>
      <w:r w:rsidRPr="00D05C69">
        <w:rPr>
          <w:rFonts w:ascii="Times New Roman" w:eastAsia="Calibri" w:hAnsi="Times New Roman" w:cs="Times New Roman"/>
          <w:sz w:val="28"/>
          <w:szCs w:val="28"/>
        </w:rPr>
        <w:t>. Совокупный фонд библиотеки составляет 7556 экземпляров книг, комплектов журналов, брошюр, комплектов газет, официальных документов, справочной литературы, DVD– дисков,  7 учебных видеофильмов (на 1 студента приходится 20 единиц).</w:t>
      </w:r>
    </w:p>
    <w:p w:rsidR="00152F2F" w:rsidRPr="004F256D" w:rsidRDefault="00152F2F" w:rsidP="00A00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Учебный процесс обеспечен необходимым комплектом лицензионного программного обеспечения для проведения аудиторных занятий - практических и лабораторных. При подготовке к проведению учебных занятий преподаватели наиболее активно используют следующие компьютерные программы -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Консультант+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F43BE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F43BE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6F43BE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F43BE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F43BE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F43BE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F43BE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C6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05C69">
        <w:rPr>
          <w:rFonts w:ascii="Times New Roman" w:hAnsi="Times New Roman" w:cs="Times New Roman"/>
          <w:sz w:val="28"/>
          <w:szCs w:val="28"/>
        </w:rPr>
        <w:t>, 1С: Предпр</w:t>
      </w:r>
      <w:r w:rsidR="00B56881" w:rsidRPr="00D05C69">
        <w:rPr>
          <w:rFonts w:ascii="Times New Roman" w:hAnsi="Times New Roman" w:cs="Times New Roman"/>
          <w:sz w:val="28"/>
          <w:szCs w:val="28"/>
        </w:rPr>
        <w:t>иятие (учебная версия).</w:t>
      </w:r>
    </w:p>
    <w:p w:rsidR="00DA6827" w:rsidRPr="004F256D" w:rsidRDefault="00DA6827" w:rsidP="00A002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2DF" w:rsidRPr="00D05C69" w:rsidRDefault="00AB2E71" w:rsidP="00A002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77E2" w:rsidRPr="00D05C6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F42DF" w:rsidRPr="00D05C69">
        <w:rPr>
          <w:rFonts w:ascii="Times New Roman" w:hAnsi="Times New Roman" w:cs="Times New Roman"/>
          <w:b/>
          <w:sz w:val="28"/>
          <w:szCs w:val="28"/>
        </w:rPr>
        <w:t>Обучение инвалидов и лиц с ограниченными возможностями здоровья</w:t>
      </w:r>
    </w:p>
    <w:p w:rsidR="001E3553" w:rsidRPr="00D05C69" w:rsidRDefault="00BF42DF" w:rsidP="00AB2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3553" w:rsidRPr="00D05C6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477E2" w:rsidRPr="00D05C69">
        <w:rPr>
          <w:rFonts w:ascii="Times New Roman" w:hAnsi="Times New Roman" w:cs="Times New Roman"/>
          <w:sz w:val="28"/>
          <w:szCs w:val="28"/>
        </w:rPr>
        <w:t>Филиала</w:t>
      </w:r>
      <w:r w:rsidR="001E3553" w:rsidRPr="00D05C69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="00594B75" w:rsidRPr="00D05C69">
        <w:rPr>
          <w:rFonts w:ascii="Times New Roman" w:hAnsi="Times New Roman" w:cs="Times New Roman"/>
          <w:sz w:val="28"/>
          <w:szCs w:val="28"/>
        </w:rPr>
        <w:t>реализую</w:t>
      </w:r>
      <w:r w:rsidR="00003C24" w:rsidRPr="00D05C69">
        <w:rPr>
          <w:rFonts w:ascii="Times New Roman" w:hAnsi="Times New Roman" w:cs="Times New Roman"/>
          <w:sz w:val="28"/>
          <w:szCs w:val="28"/>
        </w:rPr>
        <w:t xml:space="preserve">тся </w:t>
      </w:r>
      <w:r w:rsidR="00594B75" w:rsidRPr="00D05C69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003C24" w:rsidRPr="00D05C69">
        <w:rPr>
          <w:rFonts w:ascii="Times New Roman" w:hAnsi="Times New Roman" w:cs="Times New Roman"/>
          <w:sz w:val="28"/>
          <w:szCs w:val="28"/>
        </w:rPr>
        <w:t>программа</w:t>
      </w:r>
      <w:r w:rsidR="00594B75" w:rsidRPr="00D0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553" w:rsidRPr="00D05C6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94B75" w:rsidRPr="00D05C69">
        <w:rPr>
          <w:rFonts w:ascii="Times New Roman" w:hAnsi="Times New Roman" w:cs="Times New Roman"/>
          <w:sz w:val="28"/>
          <w:szCs w:val="28"/>
        </w:rPr>
        <w:t xml:space="preserve"> «Эффективное государственное и муницип</w:t>
      </w:r>
      <w:r w:rsidR="001549DA" w:rsidRPr="00D05C69">
        <w:rPr>
          <w:rFonts w:ascii="Times New Roman" w:hAnsi="Times New Roman" w:cs="Times New Roman"/>
          <w:sz w:val="28"/>
          <w:szCs w:val="28"/>
        </w:rPr>
        <w:t>а</w:t>
      </w:r>
      <w:r w:rsidR="00594B75" w:rsidRPr="00D05C69">
        <w:rPr>
          <w:rFonts w:ascii="Times New Roman" w:hAnsi="Times New Roman" w:cs="Times New Roman"/>
          <w:sz w:val="28"/>
          <w:szCs w:val="28"/>
        </w:rPr>
        <w:t xml:space="preserve">льное управление» </w:t>
      </w:r>
      <w:r w:rsidR="00FC607E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E0845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направлению подготовки 38.03.04 </w:t>
      </w:r>
      <w:r w:rsidR="001E3553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«Государственное и муниципальное управление»</w:t>
      </w:r>
      <w:r w:rsidR="001A044B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94B75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</w:t>
      </w:r>
      <w:r w:rsidR="00F12C28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магистратуры </w:t>
      </w:r>
      <w:r w:rsidR="00594B75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«Управление в сфере культуры, образования и науки», </w:t>
      </w:r>
      <w:r w:rsidR="00594B75" w:rsidRPr="00D05C69">
        <w:rPr>
          <w:rFonts w:ascii="Times New Roman" w:hAnsi="Times New Roman" w:cs="Times New Roman"/>
          <w:sz w:val="28"/>
          <w:szCs w:val="28"/>
        </w:rPr>
        <w:t xml:space="preserve">«Государственная служба и кадровая политика» </w:t>
      </w:r>
      <w:r w:rsidR="00FC607E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94B75" w:rsidRPr="00D05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45" w:rsidRPr="00D05C69">
        <w:rPr>
          <w:rFonts w:ascii="Times New Roman" w:hAnsi="Times New Roman" w:cs="Times New Roman"/>
          <w:sz w:val="28"/>
          <w:szCs w:val="28"/>
        </w:rPr>
        <w:t xml:space="preserve">направлению подготовки 38.04.04 </w:t>
      </w:r>
      <w:r w:rsidR="00AB7172" w:rsidRPr="00D05C69">
        <w:rPr>
          <w:rFonts w:ascii="Times New Roman" w:hAnsi="Times New Roman" w:cs="Times New Roman"/>
          <w:sz w:val="28"/>
          <w:szCs w:val="28"/>
        </w:rPr>
        <w:t>«Государственн</w:t>
      </w:r>
      <w:r w:rsidR="00F12C28" w:rsidRPr="00D05C69">
        <w:rPr>
          <w:rFonts w:ascii="Times New Roman" w:hAnsi="Times New Roman" w:cs="Times New Roman"/>
          <w:sz w:val="28"/>
          <w:szCs w:val="28"/>
        </w:rPr>
        <w:t xml:space="preserve">ое и муниципальное управление», </w:t>
      </w:r>
      <w:r w:rsidR="001E3553" w:rsidRPr="00D05C69">
        <w:rPr>
          <w:rFonts w:ascii="Times New Roman" w:hAnsi="Times New Roman" w:cs="Times New Roman"/>
          <w:sz w:val="28"/>
          <w:szCs w:val="28"/>
        </w:rPr>
        <w:t>приспособлена для прохождения образовательных программ инвалидами и лицами с ограниченными возможностями</w:t>
      </w:r>
      <w:r w:rsidR="00717C11" w:rsidRPr="00D05C69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1E3553" w:rsidRPr="00D05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3AC" w:rsidRPr="00D05C69" w:rsidRDefault="001E3553" w:rsidP="00AB2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lastRenderedPageBreak/>
        <w:t xml:space="preserve">         Для обеспечения беспрепятственного доступа обучающихся с ограниченными возможностями здоровья, имеющих нарушения опорно-двигательного аппарата, в учебные  аудитории  и другие помещения,  здание учебного корпуса оснащено пандусом с перилами на входе в здание, имеется пандус с перилами внутри здания для подъема на 1 этаж, имеются специальные туалетные комнаты, двери аудиторий соответствуют требованиям нормативов. Аудитории оборудованы специальными учебными </w:t>
      </w:r>
      <w:r w:rsidR="00003C24" w:rsidRPr="00D05C69">
        <w:rPr>
          <w:rFonts w:ascii="Times New Roman" w:hAnsi="Times New Roman" w:cs="Times New Roman"/>
          <w:sz w:val="28"/>
          <w:szCs w:val="28"/>
        </w:rPr>
        <w:t>местами для</w:t>
      </w:r>
      <w:r w:rsidRPr="00D05C69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здоровья, компьютерной техникой, адаптированной для инвалидов со специальным программным обеспечением, альтернативных устрой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>ода информации и других технических средств приема-передачи учебной информации в доступных формах. На дверях наклеены предупредительные знаки (желтые круги)</w:t>
      </w:r>
      <w:r w:rsidR="00391FB8" w:rsidRPr="00D05C69">
        <w:rPr>
          <w:rFonts w:ascii="Times New Roman" w:hAnsi="Times New Roman" w:cs="Times New Roman"/>
          <w:sz w:val="28"/>
          <w:szCs w:val="28"/>
        </w:rPr>
        <w:t xml:space="preserve"> для передвижения слабовидящих</w:t>
      </w:r>
      <w:r w:rsidR="003F36EA" w:rsidRPr="00D05C69">
        <w:rPr>
          <w:rFonts w:ascii="Times New Roman" w:hAnsi="Times New Roman" w:cs="Times New Roman"/>
          <w:sz w:val="28"/>
          <w:szCs w:val="28"/>
        </w:rPr>
        <w:t>.</w:t>
      </w:r>
      <w:r w:rsidR="00BF42DF" w:rsidRPr="00D05C69">
        <w:rPr>
          <w:rFonts w:ascii="Times New Roman" w:hAnsi="Times New Roman" w:cs="Times New Roman"/>
          <w:sz w:val="28"/>
          <w:szCs w:val="28"/>
        </w:rPr>
        <w:tab/>
      </w:r>
    </w:p>
    <w:p w:rsidR="00F44ACE" w:rsidRPr="00D05C69" w:rsidRDefault="00F44ACE" w:rsidP="00AB2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ab/>
        <w:t xml:space="preserve">Филиалом разработано </w:t>
      </w:r>
      <w:r w:rsidR="009E0845" w:rsidRPr="00D05C69">
        <w:rPr>
          <w:rFonts w:ascii="Times New Roman" w:hAnsi="Times New Roman" w:cs="Times New Roman"/>
          <w:sz w:val="28"/>
          <w:szCs w:val="28"/>
        </w:rPr>
        <w:t>«</w:t>
      </w:r>
      <w:r w:rsidRPr="00D05C69">
        <w:rPr>
          <w:rFonts w:ascii="Times New Roman" w:hAnsi="Times New Roman" w:cs="Times New Roman"/>
          <w:sz w:val="28"/>
          <w:szCs w:val="28"/>
        </w:rPr>
        <w:t>Положение об организации образовательного процесса для инвалидов и лиц с ограниченными возможностями здоровья</w:t>
      </w:r>
      <w:r w:rsidR="009E0845" w:rsidRPr="00D05C69">
        <w:rPr>
          <w:rFonts w:ascii="Times New Roman" w:hAnsi="Times New Roman" w:cs="Times New Roman"/>
          <w:sz w:val="28"/>
          <w:szCs w:val="28"/>
        </w:rPr>
        <w:t>»</w:t>
      </w:r>
      <w:r w:rsidRPr="00D05C69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9E0845" w:rsidRPr="00D05C69">
        <w:rPr>
          <w:rFonts w:ascii="Times New Roman" w:hAnsi="Times New Roman" w:cs="Times New Roman"/>
          <w:sz w:val="28"/>
          <w:szCs w:val="28"/>
        </w:rPr>
        <w:t xml:space="preserve">и.о. </w:t>
      </w:r>
      <w:r w:rsidRPr="00D05C69">
        <w:rPr>
          <w:rFonts w:ascii="Times New Roman" w:hAnsi="Times New Roman" w:cs="Times New Roman"/>
          <w:sz w:val="28"/>
          <w:szCs w:val="28"/>
        </w:rPr>
        <w:t>директора филиала  назначены ответственные лица за  оказание помощи инвалидам и  лицам с ограниченными возможностями здоровья по оказанию услуг.</w:t>
      </w:r>
    </w:p>
    <w:p w:rsidR="004D33AC" w:rsidRPr="00D05C69" w:rsidRDefault="00693D2A" w:rsidP="00AB2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>Филиалом разработана адаптированная  образовательная</w:t>
      </w:r>
      <w:r w:rsidR="00F44ACE" w:rsidRPr="00D05C6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D05C69">
        <w:rPr>
          <w:rFonts w:ascii="Times New Roman" w:hAnsi="Times New Roman" w:cs="Times New Roman"/>
          <w:sz w:val="28"/>
          <w:szCs w:val="28"/>
        </w:rPr>
        <w:t xml:space="preserve">а </w:t>
      </w:r>
      <w:r w:rsidR="00F44ACE" w:rsidRPr="00D05C69">
        <w:rPr>
          <w:rFonts w:ascii="Times New Roman" w:hAnsi="Times New Roman" w:cs="Times New Roman"/>
          <w:sz w:val="28"/>
          <w:szCs w:val="28"/>
        </w:rPr>
        <w:t xml:space="preserve">  для получения высшего образования инвалидам и лицам с ограни</w:t>
      </w:r>
      <w:r w:rsidRPr="00D05C69">
        <w:rPr>
          <w:rFonts w:ascii="Times New Roman" w:hAnsi="Times New Roman" w:cs="Times New Roman"/>
          <w:sz w:val="28"/>
          <w:szCs w:val="28"/>
        </w:rPr>
        <w:t>ченными возможностями здоровья по направлени</w:t>
      </w:r>
      <w:r w:rsidR="00BA68E4" w:rsidRPr="00D05C69">
        <w:rPr>
          <w:rFonts w:ascii="Times New Roman" w:hAnsi="Times New Roman" w:cs="Times New Roman"/>
          <w:sz w:val="28"/>
          <w:szCs w:val="28"/>
        </w:rPr>
        <w:t>ям</w:t>
      </w:r>
      <w:r w:rsidRPr="00D05C69">
        <w:rPr>
          <w:rFonts w:ascii="Times New Roman" w:hAnsi="Times New Roman" w:cs="Times New Roman"/>
          <w:sz w:val="28"/>
          <w:szCs w:val="28"/>
        </w:rPr>
        <w:t xml:space="preserve"> подготовки 38.03</w:t>
      </w:r>
      <w:r w:rsidR="00F44ACE" w:rsidRPr="00D05C69">
        <w:rPr>
          <w:rFonts w:ascii="Times New Roman" w:hAnsi="Times New Roman" w:cs="Times New Roman"/>
          <w:sz w:val="28"/>
          <w:szCs w:val="28"/>
        </w:rPr>
        <w:t>.</w:t>
      </w:r>
      <w:r w:rsidRPr="00D05C69">
        <w:rPr>
          <w:rFonts w:ascii="Times New Roman" w:hAnsi="Times New Roman" w:cs="Times New Roman"/>
          <w:sz w:val="28"/>
          <w:szCs w:val="28"/>
        </w:rPr>
        <w:t>04 «Государственное и муници</w:t>
      </w:r>
      <w:r w:rsidR="003E6398" w:rsidRPr="00D05C69">
        <w:rPr>
          <w:rFonts w:ascii="Times New Roman" w:hAnsi="Times New Roman" w:cs="Times New Roman"/>
          <w:sz w:val="28"/>
          <w:szCs w:val="28"/>
        </w:rPr>
        <w:t>п</w:t>
      </w:r>
      <w:r w:rsidRPr="00D05C69">
        <w:rPr>
          <w:rFonts w:ascii="Times New Roman" w:hAnsi="Times New Roman" w:cs="Times New Roman"/>
          <w:sz w:val="28"/>
          <w:szCs w:val="28"/>
        </w:rPr>
        <w:t>альное управление»</w:t>
      </w:r>
      <w:r w:rsidR="00044A21" w:rsidRPr="00D05C69">
        <w:rPr>
          <w:rFonts w:ascii="Times New Roman" w:hAnsi="Times New Roman" w:cs="Times New Roman"/>
          <w:sz w:val="28"/>
          <w:szCs w:val="28"/>
        </w:rPr>
        <w:t xml:space="preserve"> и 38.04.04 «Государственное и муниципальное управление»</w:t>
      </w:r>
      <w:r w:rsidR="009E0845" w:rsidRPr="00D05C69">
        <w:rPr>
          <w:rFonts w:ascii="Times New Roman" w:hAnsi="Times New Roman" w:cs="Times New Roman"/>
          <w:sz w:val="28"/>
          <w:szCs w:val="28"/>
        </w:rPr>
        <w:t>.</w:t>
      </w:r>
    </w:p>
    <w:p w:rsidR="00F478B6" w:rsidRDefault="00F478B6" w:rsidP="00AB2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69">
        <w:rPr>
          <w:rFonts w:ascii="Times New Roman" w:hAnsi="Times New Roman" w:cs="Times New Roman"/>
          <w:sz w:val="28"/>
          <w:szCs w:val="28"/>
        </w:rPr>
        <w:t xml:space="preserve">Весь профессорско-преподавательский  состав филиал  прошел </w:t>
      </w:r>
      <w:proofErr w:type="gramStart"/>
      <w:r w:rsidRPr="00D05C6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05C69">
        <w:rPr>
          <w:rFonts w:ascii="Times New Roman" w:hAnsi="Times New Roman" w:cs="Times New Roman"/>
          <w:sz w:val="28"/>
          <w:szCs w:val="28"/>
        </w:rPr>
        <w:t xml:space="preserve"> по дополнительной образовательной программе повышения квалификации: «Основы инклюзивного  обучения в высшей школе».</w:t>
      </w:r>
    </w:p>
    <w:p w:rsidR="00F478B6" w:rsidRDefault="00F478B6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478B6" w:rsidSect="009A2E30">
          <w:footerReference w:type="default" r:id="rId23"/>
          <w:pgSz w:w="11907" w:h="16840" w:code="9"/>
          <w:pgMar w:top="284" w:right="708" w:bottom="284" w:left="1134" w:header="720" w:footer="720" w:gutter="0"/>
          <w:cols w:space="720"/>
          <w:noEndnote/>
          <w:docGrid w:linePitch="299"/>
        </w:sectPr>
      </w:pPr>
    </w:p>
    <w:p w:rsidR="000563B2" w:rsidRDefault="000563B2" w:rsidP="006B1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9"/>
        <w:gridCol w:w="2107"/>
        <w:gridCol w:w="60"/>
        <w:gridCol w:w="10234"/>
        <w:gridCol w:w="1023"/>
        <w:gridCol w:w="1746"/>
      </w:tblGrid>
      <w:tr w:rsidR="000563B2" w:rsidRPr="000563B2" w:rsidTr="00506713">
        <w:trPr>
          <w:trHeight w:hRule="exact" w:val="3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Cambria" w:eastAsiaTheme="minorEastAsia" w:hAnsi="Cambria" w:cs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3B2">
              <w:rPr>
                <w:rFonts w:ascii="Cambria" w:eastAsiaTheme="minorEastAsia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деятельности образовательной организации высшего образования, подлежащей </w:t>
            </w:r>
            <w:proofErr w:type="spellStart"/>
            <w:r w:rsidRPr="000563B2">
              <w:rPr>
                <w:rFonts w:ascii="Cambria" w:eastAsiaTheme="minorEastAsia" w:hAnsi="Cambria" w:cs="Cambria"/>
                <w:b/>
                <w:bCs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</w:tc>
      </w:tr>
      <w:tr w:rsidR="000563B2" w:rsidRPr="000563B2" w:rsidTr="00506713">
        <w:trPr>
          <w:trHeight w:hRule="exact" w:val="45"/>
        </w:trPr>
        <w:tc>
          <w:tcPr>
            <w:tcW w:w="157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3B2" w:rsidRPr="000563B2" w:rsidTr="00506713">
        <w:trPr>
          <w:trHeight w:hRule="exact" w:val="48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Петропавловск-Камчатский филиал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</w:t>
            </w:r>
          </w:p>
        </w:tc>
      </w:tr>
      <w:tr w:rsidR="000563B2" w:rsidRPr="000563B2" w:rsidTr="00506713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3B2" w:rsidRPr="000563B2" w:rsidTr="00506713">
        <w:trPr>
          <w:trHeight w:hRule="exact" w:val="631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Регион,</w:t>
            </w:r>
            <w:r w:rsidRPr="000563B2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br/>
              <w:t>почтовый адрес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Камчатский край</w:t>
            </w: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br/>
              <w:t xml:space="preserve">683031, Камчатский край,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. Петропавловск-Камчатский, ул.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Бохняка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д. 13</w:t>
            </w: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0563B2" w:rsidRPr="000563B2" w:rsidTr="00506713">
        <w:trPr>
          <w:trHeight w:hRule="exact" w:val="6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4"/>
                <w:szCs w:val="4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3B2" w:rsidRPr="000563B2" w:rsidTr="00506713">
        <w:trPr>
          <w:trHeight w:hRule="exact" w:val="24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30"/>
              <w:jc w:val="right"/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Ведомственная принадлежность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EastAsi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0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</w:tr>
      <w:tr w:rsidR="000563B2" w:rsidRPr="000563B2" w:rsidTr="00506713">
        <w:trPr>
          <w:trHeight w:val="255"/>
        </w:trPr>
        <w:tc>
          <w:tcPr>
            <w:tcW w:w="2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30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0563B2" w:rsidRPr="000563B2" w:rsidTr="00506713">
        <w:trPr>
          <w:trHeight w:hRule="exact" w:val="75"/>
        </w:trPr>
        <w:tc>
          <w:tcPr>
            <w:tcW w:w="2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5"/>
                <w:szCs w:val="5"/>
                <w:lang w:eastAsia="ru-RU"/>
              </w:rPr>
            </w:pPr>
          </w:p>
        </w:tc>
        <w:tc>
          <w:tcPr>
            <w:tcW w:w="1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3B2" w:rsidRPr="000563B2" w:rsidTr="00506713">
        <w:trPr>
          <w:trHeight w:hRule="exact" w:val="5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№</w:t>
            </w: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Значение</w:t>
            </w: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</w:tr>
      <w:tr w:rsidR="000563B2" w:rsidRPr="000563B2" w:rsidTr="00506713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457BAA" w:rsidRDefault="00A34BFA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457BA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457BA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457BA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457BAA" w:rsidRDefault="009A22A9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457BA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457BAA" w:rsidRDefault="00A34BFA" w:rsidP="009A22A9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457BA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0563B2" w:rsidRPr="000563B2" w:rsidTr="00506713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ассистентуры-стажировки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</w:t>
            </w: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студентов (курсантов), обучающихся по образовательным программам среднего профессионального образования,</w:t>
            </w: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очной форме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очной форме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очной форме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87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4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34BFA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91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10F5C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обучения по программам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A10F5C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34BFA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программам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1414F8" w:rsidRDefault="00A34BFA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49</w:t>
            </w:r>
            <w:r w:rsidR="00670DE0"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563B2" w:rsidRPr="000563B2" w:rsidTr="00506713">
        <w:trPr>
          <w:trHeight w:hRule="exact" w:val="8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обучение по программам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1414F8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4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1414F8" w:rsidRDefault="00DF409F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WebofScience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9130B3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9130B3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670DE0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WebofScience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9130B3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Scopus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936B01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936B01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лицензионных соглашений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1414F8" w:rsidRDefault="00494A86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5/62,5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1414F8" w:rsidRDefault="00494A86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2/25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63B2" w:rsidRPr="001414F8" w:rsidRDefault="00CA2981" w:rsidP="00F34BA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5/</w:t>
            </w:r>
            <w:r w:rsidR="00F34BA3"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Международная деятельность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программ магистратуры, в общем выпуске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образовательным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образовательным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программам магистратуры, не менее семестра (триместра)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66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Финансово-экономическая деятельность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BD01C2" w:rsidRDefault="009130B3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  <w:t>15394,29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BD01C2" w:rsidRDefault="00FB3D05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  <w:t>3931,87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BD01C2" w:rsidRDefault="00BD01C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  <w:r w:rsidRPr="00BD01C2"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  <w:t>4255.78</w:t>
            </w:r>
          </w:p>
        </w:tc>
      </w:tr>
      <w:tr w:rsidR="000563B2" w:rsidRPr="00BD01C2" w:rsidTr="00506713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BD01C2" w:rsidRDefault="00FB3D05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ru-RU"/>
              </w:rPr>
              <w:t>200,19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40,16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имеющихся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закрепленных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предоставленных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5,54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388,05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63B2" w:rsidRPr="000563B2" w:rsidTr="00506713">
        <w:trPr>
          <w:trHeight w:hRule="exact" w:val="48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Обучение инвалидов и лиц с ограниченными возможностями здоровья</w:t>
            </w:r>
          </w:p>
        </w:tc>
      </w:tr>
      <w:tr w:rsidR="000563B2" w:rsidRPr="000563B2" w:rsidTr="00506713">
        <w:trPr>
          <w:trHeight w:hRule="exact" w:val="63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программам магистратуры, в общей численности студентов (курсантов), обучающихся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программам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Общее количество адаптированных образовательных программ высшего образования,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программ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программ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программ магистратуры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7B1B0D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7B1B0D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5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5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Общая численность инвалидов и лиц с ограниченными возможностями здоровья, обучающихся по адаптированным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и программам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30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6.5.3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435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программам магистратуры,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6.6.1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6.6.2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6.6.3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по заочной форме обучения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FB3D05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FB3D05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29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66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два и более нарушений</w:t>
            </w:r>
            <w:proofErr w:type="gramEnd"/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63B2" w:rsidRPr="000563B2" w:rsidTr="00506713">
        <w:trPr>
          <w:trHeight w:hRule="exact" w:val="60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15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4908E4" w:rsidP="007B1B0D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8</w:t>
            </w:r>
            <w:r w:rsidR="000563B2"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 xml:space="preserve">/ </w:t>
            </w:r>
            <w:r w:rsidR="007B1B0D"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0563B2" w:rsidRPr="000563B2" w:rsidTr="00506713">
        <w:trPr>
          <w:trHeight w:hRule="exact" w:val="60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6.7.1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7B1B0D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8/</w:t>
            </w:r>
            <w:r w:rsidR="000563B2"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563B2" w:rsidRPr="000563B2" w:rsidTr="00506713">
        <w:trPr>
          <w:trHeight w:hRule="exact" w:val="46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6.7.2</w:t>
            </w:r>
          </w:p>
        </w:tc>
        <w:tc>
          <w:tcPr>
            <w:tcW w:w="12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3B2" w:rsidRPr="000563B2" w:rsidRDefault="000563B2" w:rsidP="000563B2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90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0563B2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3B2" w:rsidRPr="001414F8" w:rsidRDefault="000563B2" w:rsidP="000563B2">
            <w:pPr>
              <w:widowControl w:val="0"/>
              <w:autoSpaceDE w:val="0"/>
              <w:autoSpaceDN w:val="0"/>
              <w:adjustRightInd w:val="0"/>
              <w:spacing w:before="14" w:after="0" w:line="218" w:lineRule="exact"/>
              <w:ind w:left="15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1414F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0 / 0</w:t>
            </w:r>
          </w:p>
        </w:tc>
      </w:tr>
    </w:tbl>
    <w:p w:rsidR="000563B2" w:rsidRPr="000563B2" w:rsidRDefault="000563B2" w:rsidP="000563B2">
      <w:pPr>
        <w:rPr>
          <w:rFonts w:eastAsiaTheme="minorEastAsia" w:cs="Times New Roman"/>
          <w:lang w:eastAsia="ru-RU"/>
        </w:rPr>
      </w:pPr>
    </w:p>
    <w:p w:rsidR="008E69CC" w:rsidRDefault="008E69CC" w:rsidP="006B157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69CC" w:rsidSect="00FA2106">
      <w:pgSz w:w="16840" w:h="11907" w:orient="landscape" w:code="9"/>
      <w:pgMar w:top="567" w:right="567" w:bottom="992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16" w:rsidRDefault="00C37016" w:rsidP="004655A1">
      <w:pPr>
        <w:spacing w:after="0" w:line="240" w:lineRule="auto"/>
      </w:pPr>
      <w:r>
        <w:separator/>
      </w:r>
    </w:p>
  </w:endnote>
  <w:endnote w:type="continuationSeparator" w:id="0">
    <w:p w:rsidR="00C37016" w:rsidRDefault="00C37016" w:rsidP="0046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160881"/>
      <w:docPartObj>
        <w:docPartGallery w:val="Page Numbers (Bottom of Page)"/>
        <w:docPartUnique/>
      </w:docPartObj>
    </w:sdtPr>
    <w:sdtContent>
      <w:p w:rsidR="00122A02" w:rsidRDefault="00970BE1">
        <w:pPr>
          <w:pStyle w:val="a9"/>
          <w:jc w:val="center"/>
        </w:pPr>
        <w:fldSimple w:instr="PAGE   \* MERGEFORMAT">
          <w:r w:rsidR="005353A9">
            <w:rPr>
              <w:noProof/>
            </w:rPr>
            <w:t>6</w:t>
          </w:r>
        </w:fldSimple>
      </w:p>
    </w:sdtContent>
  </w:sdt>
  <w:p w:rsidR="00122A02" w:rsidRDefault="0012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16" w:rsidRDefault="00C37016" w:rsidP="004655A1">
      <w:pPr>
        <w:spacing w:after="0" w:line="240" w:lineRule="auto"/>
      </w:pPr>
      <w:r>
        <w:separator/>
      </w:r>
    </w:p>
  </w:footnote>
  <w:footnote w:type="continuationSeparator" w:id="0">
    <w:p w:rsidR="00C37016" w:rsidRDefault="00C37016" w:rsidP="0046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76E"/>
    <w:multiLevelType w:val="hybridMultilevel"/>
    <w:tmpl w:val="9E8846AE"/>
    <w:lvl w:ilvl="0" w:tplc="FC90D472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E2255"/>
    <w:multiLevelType w:val="hybridMultilevel"/>
    <w:tmpl w:val="C096B308"/>
    <w:lvl w:ilvl="0" w:tplc="CFC668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1F1C95"/>
    <w:multiLevelType w:val="hybridMultilevel"/>
    <w:tmpl w:val="B238AEE8"/>
    <w:lvl w:ilvl="0" w:tplc="98986F4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290992"/>
    <w:multiLevelType w:val="hybridMultilevel"/>
    <w:tmpl w:val="BF68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1D28"/>
    <w:multiLevelType w:val="hybridMultilevel"/>
    <w:tmpl w:val="6242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4D7F"/>
    <w:multiLevelType w:val="hybridMultilevel"/>
    <w:tmpl w:val="2C004FC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6214D0"/>
    <w:multiLevelType w:val="hybridMultilevel"/>
    <w:tmpl w:val="4420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5677"/>
    <w:multiLevelType w:val="hybridMultilevel"/>
    <w:tmpl w:val="E08A8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E3F78"/>
    <w:multiLevelType w:val="multilevel"/>
    <w:tmpl w:val="510EE22A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2" w:hanging="2160"/>
      </w:pPr>
      <w:rPr>
        <w:rFonts w:hint="default"/>
      </w:rPr>
    </w:lvl>
  </w:abstractNum>
  <w:abstractNum w:abstractNumId="9">
    <w:nsid w:val="5C876DFB"/>
    <w:multiLevelType w:val="hybridMultilevel"/>
    <w:tmpl w:val="69BE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406F6"/>
    <w:multiLevelType w:val="hybridMultilevel"/>
    <w:tmpl w:val="8688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F27F8"/>
    <w:multiLevelType w:val="hybridMultilevel"/>
    <w:tmpl w:val="20CEFED8"/>
    <w:lvl w:ilvl="0" w:tplc="5C1403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7EB4541"/>
    <w:multiLevelType w:val="hybridMultilevel"/>
    <w:tmpl w:val="C420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777CC"/>
    <w:rsid w:val="00000774"/>
    <w:rsid w:val="00003C24"/>
    <w:rsid w:val="00004600"/>
    <w:rsid w:val="00004BDE"/>
    <w:rsid w:val="000051A9"/>
    <w:rsid w:val="00006F46"/>
    <w:rsid w:val="00011E53"/>
    <w:rsid w:val="0001221D"/>
    <w:rsid w:val="00013922"/>
    <w:rsid w:val="000151DD"/>
    <w:rsid w:val="00021767"/>
    <w:rsid w:val="00023F9A"/>
    <w:rsid w:val="00026DE3"/>
    <w:rsid w:val="0004179E"/>
    <w:rsid w:val="00044A21"/>
    <w:rsid w:val="00054452"/>
    <w:rsid w:val="000563B2"/>
    <w:rsid w:val="00061E0B"/>
    <w:rsid w:val="000625D3"/>
    <w:rsid w:val="00063B2B"/>
    <w:rsid w:val="0007513C"/>
    <w:rsid w:val="00077957"/>
    <w:rsid w:val="00085FE9"/>
    <w:rsid w:val="000A03FE"/>
    <w:rsid w:val="000A6B1B"/>
    <w:rsid w:val="000A78BC"/>
    <w:rsid w:val="000B42FC"/>
    <w:rsid w:val="000B7352"/>
    <w:rsid w:val="000B74DF"/>
    <w:rsid w:val="000C1706"/>
    <w:rsid w:val="000C5136"/>
    <w:rsid w:val="000C5F3B"/>
    <w:rsid w:val="000C669C"/>
    <w:rsid w:val="000D27E2"/>
    <w:rsid w:val="000D4B64"/>
    <w:rsid w:val="000D75D2"/>
    <w:rsid w:val="000E7695"/>
    <w:rsid w:val="000F1970"/>
    <w:rsid w:val="000F25B6"/>
    <w:rsid w:val="000F30BE"/>
    <w:rsid w:val="001057CB"/>
    <w:rsid w:val="00106F96"/>
    <w:rsid w:val="0010739D"/>
    <w:rsid w:val="00107510"/>
    <w:rsid w:val="00112902"/>
    <w:rsid w:val="00121344"/>
    <w:rsid w:val="00121804"/>
    <w:rsid w:val="00122A02"/>
    <w:rsid w:val="00124BFA"/>
    <w:rsid w:val="00124D6E"/>
    <w:rsid w:val="001316A2"/>
    <w:rsid w:val="00131D3D"/>
    <w:rsid w:val="00133363"/>
    <w:rsid w:val="00136731"/>
    <w:rsid w:val="001414F8"/>
    <w:rsid w:val="00146AFC"/>
    <w:rsid w:val="00147B5C"/>
    <w:rsid w:val="00150B97"/>
    <w:rsid w:val="00151748"/>
    <w:rsid w:val="00152F2F"/>
    <w:rsid w:val="001549DA"/>
    <w:rsid w:val="00157708"/>
    <w:rsid w:val="001578A6"/>
    <w:rsid w:val="00161583"/>
    <w:rsid w:val="00165B22"/>
    <w:rsid w:val="001761C9"/>
    <w:rsid w:val="00176545"/>
    <w:rsid w:val="00177DD9"/>
    <w:rsid w:val="00182AC1"/>
    <w:rsid w:val="00186037"/>
    <w:rsid w:val="00192AB8"/>
    <w:rsid w:val="00196B50"/>
    <w:rsid w:val="001A044B"/>
    <w:rsid w:val="001A1BFA"/>
    <w:rsid w:val="001A5B8C"/>
    <w:rsid w:val="001B019A"/>
    <w:rsid w:val="001B4C71"/>
    <w:rsid w:val="001B5E7A"/>
    <w:rsid w:val="001D3207"/>
    <w:rsid w:val="001E0AC5"/>
    <w:rsid w:val="001E3553"/>
    <w:rsid w:val="001F1FD6"/>
    <w:rsid w:val="001F57BF"/>
    <w:rsid w:val="001F70F3"/>
    <w:rsid w:val="00200CF6"/>
    <w:rsid w:val="00202121"/>
    <w:rsid w:val="00205167"/>
    <w:rsid w:val="0020527D"/>
    <w:rsid w:val="00213A1F"/>
    <w:rsid w:val="00214EAA"/>
    <w:rsid w:val="0021650F"/>
    <w:rsid w:val="00223012"/>
    <w:rsid w:val="00224EF9"/>
    <w:rsid w:val="00235B4A"/>
    <w:rsid w:val="00241E0D"/>
    <w:rsid w:val="002437F4"/>
    <w:rsid w:val="002468D9"/>
    <w:rsid w:val="00247AD3"/>
    <w:rsid w:val="00251368"/>
    <w:rsid w:val="00252684"/>
    <w:rsid w:val="00255A9C"/>
    <w:rsid w:val="0025752B"/>
    <w:rsid w:val="00257A3D"/>
    <w:rsid w:val="0026159A"/>
    <w:rsid w:val="00262412"/>
    <w:rsid w:val="0026410A"/>
    <w:rsid w:val="0026663B"/>
    <w:rsid w:val="00271EDE"/>
    <w:rsid w:val="0027230F"/>
    <w:rsid w:val="0027312A"/>
    <w:rsid w:val="002738F9"/>
    <w:rsid w:val="00275068"/>
    <w:rsid w:val="00277ECA"/>
    <w:rsid w:val="00284C2E"/>
    <w:rsid w:val="0029002B"/>
    <w:rsid w:val="0029114C"/>
    <w:rsid w:val="002A43E6"/>
    <w:rsid w:val="002A4E7F"/>
    <w:rsid w:val="002B03B5"/>
    <w:rsid w:val="002B2626"/>
    <w:rsid w:val="002B2D7E"/>
    <w:rsid w:val="002B6730"/>
    <w:rsid w:val="002F385E"/>
    <w:rsid w:val="002F54B2"/>
    <w:rsid w:val="00304CD6"/>
    <w:rsid w:val="00307449"/>
    <w:rsid w:val="00310BC7"/>
    <w:rsid w:val="00313BFF"/>
    <w:rsid w:val="00314472"/>
    <w:rsid w:val="003156EE"/>
    <w:rsid w:val="00320EF3"/>
    <w:rsid w:val="003219FB"/>
    <w:rsid w:val="00331807"/>
    <w:rsid w:val="003408AE"/>
    <w:rsid w:val="00341952"/>
    <w:rsid w:val="003451FF"/>
    <w:rsid w:val="00353B35"/>
    <w:rsid w:val="00354986"/>
    <w:rsid w:val="00355585"/>
    <w:rsid w:val="00357B38"/>
    <w:rsid w:val="00361248"/>
    <w:rsid w:val="003647CC"/>
    <w:rsid w:val="00374447"/>
    <w:rsid w:val="003751FF"/>
    <w:rsid w:val="003754D3"/>
    <w:rsid w:val="00377243"/>
    <w:rsid w:val="003901B0"/>
    <w:rsid w:val="00390659"/>
    <w:rsid w:val="00391BC9"/>
    <w:rsid w:val="00391FB8"/>
    <w:rsid w:val="00393BE2"/>
    <w:rsid w:val="0039433E"/>
    <w:rsid w:val="003A0FFA"/>
    <w:rsid w:val="003A3E95"/>
    <w:rsid w:val="003B1EC5"/>
    <w:rsid w:val="003B651E"/>
    <w:rsid w:val="003C0042"/>
    <w:rsid w:val="003C037C"/>
    <w:rsid w:val="003C0817"/>
    <w:rsid w:val="003C3996"/>
    <w:rsid w:val="003C5E5A"/>
    <w:rsid w:val="003C7DDB"/>
    <w:rsid w:val="003D245A"/>
    <w:rsid w:val="003D271E"/>
    <w:rsid w:val="003E093E"/>
    <w:rsid w:val="003E6398"/>
    <w:rsid w:val="003E6497"/>
    <w:rsid w:val="003F1D5A"/>
    <w:rsid w:val="003F306F"/>
    <w:rsid w:val="003F36EA"/>
    <w:rsid w:val="003F7E2F"/>
    <w:rsid w:val="004059A8"/>
    <w:rsid w:val="00406D70"/>
    <w:rsid w:val="00407AF8"/>
    <w:rsid w:val="00411ED6"/>
    <w:rsid w:val="00412BFB"/>
    <w:rsid w:val="0041706A"/>
    <w:rsid w:val="004201FF"/>
    <w:rsid w:val="00421EDB"/>
    <w:rsid w:val="00424249"/>
    <w:rsid w:val="004244E8"/>
    <w:rsid w:val="00435815"/>
    <w:rsid w:val="00442488"/>
    <w:rsid w:val="004443FC"/>
    <w:rsid w:val="00447B80"/>
    <w:rsid w:val="00447F48"/>
    <w:rsid w:val="0045123E"/>
    <w:rsid w:val="00453D9D"/>
    <w:rsid w:val="004564CB"/>
    <w:rsid w:val="00457BAA"/>
    <w:rsid w:val="004622E3"/>
    <w:rsid w:val="004655A1"/>
    <w:rsid w:val="00472C91"/>
    <w:rsid w:val="00481627"/>
    <w:rsid w:val="00482A97"/>
    <w:rsid w:val="00485AD5"/>
    <w:rsid w:val="004875FF"/>
    <w:rsid w:val="004908E4"/>
    <w:rsid w:val="004918A7"/>
    <w:rsid w:val="00494A86"/>
    <w:rsid w:val="00495159"/>
    <w:rsid w:val="00495784"/>
    <w:rsid w:val="0049625C"/>
    <w:rsid w:val="004A3EF5"/>
    <w:rsid w:val="004A5696"/>
    <w:rsid w:val="004A5DC2"/>
    <w:rsid w:val="004A6DE3"/>
    <w:rsid w:val="004B6910"/>
    <w:rsid w:val="004C0031"/>
    <w:rsid w:val="004C1BB3"/>
    <w:rsid w:val="004C79D9"/>
    <w:rsid w:val="004D2B27"/>
    <w:rsid w:val="004D33AC"/>
    <w:rsid w:val="004D5250"/>
    <w:rsid w:val="004D6300"/>
    <w:rsid w:val="004E01DB"/>
    <w:rsid w:val="004E549C"/>
    <w:rsid w:val="004E5AC9"/>
    <w:rsid w:val="004E7853"/>
    <w:rsid w:val="004F0938"/>
    <w:rsid w:val="004F256D"/>
    <w:rsid w:val="00500922"/>
    <w:rsid w:val="00502914"/>
    <w:rsid w:val="005059D2"/>
    <w:rsid w:val="00506713"/>
    <w:rsid w:val="00513EFB"/>
    <w:rsid w:val="00520239"/>
    <w:rsid w:val="00525EC4"/>
    <w:rsid w:val="00526260"/>
    <w:rsid w:val="00526C87"/>
    <w:rsid w:val="00532A46"/>
    <w:rsid w:val="00532F47"/>
    <w:rsid w:val="00533E10"/>
    <w:rsid w:val="005353A9"/>
    <w:rsid w:val="00546EE2"/>
    <w:rsid w:val="00551CB4"/>
    <w:rsid w:val="00555729"/>
    <w:rsid w:val="00557ACA"/>
    <w:rsid w:val="005606E3"/>
    <w:rsid w:val="005712BD"/>
    <w:rsid w:val="00571C94"/>
    <w:rsid w:val="0057505D"/>
    <w:rsid w:val="005755EA"/>
    <w:rsid w:val="005758BE"/>
    <w:rsid w:val="00577EAB"/>
    <w:rsid w:val="00584EA4"/>
    <w:rsid w:val="00587605"/>
    <w:rsid w:val="00587A8A"/>
    <w:rsid w:val="005901AF"/>
    <w:rsid w:val="005928D3"/>
    <w:rsid w:val="00594B75"/>
    <w:rsid w:val="00594D79"/>
    <w:rsid w:val="005A0B9F"/>
    <w:rsid w:val="005A46C1"/>
    <w:rsid w:val="005B14B8"/>
    <w:rsid w:val="005B28FA"/>
    <w:rsid w:val="005B3632"/>
    <w:rsid w:val="005B5FF3"/>
    <w:rsid w:val="005C1EF4"/>
    <w:rsid w:val="005C262C"/>
    <w:rsid w:val="005C37A8"/>
    <w:rsid w:val="005C49CA"/>
    <w:rsid w:val="005C7DC6"/>
    <w:rsid w:val="005D4792"/>
    <w:rsid w:val="005D59D2"/>
    <w:rsid w:val="005D7A16"/>
    <w:rsid w:val="005E0379"/>
    <w:rsid w:val="005E3A0E"/>
    <w:rsid w:val="005E3A95"/>
    <w:rsid w:val="005E691A"/>
    <w:rsid w:val="005E6ECF"/>
    <w:rsid w:val="005F33CF"/>
    <w:rsid w:val="005F3E69"/>
    <w:rsid w:val="005F66D4"/>
    <w:rsid w:val="005F785B"/>
    <w:rsid w:val="00600A28"/>
    <w:rsid w:val="0060440A"/>
    <w:rsid w:val="00607470"/>
    <w:rsid w:val="00621D26"/>
    <w:rsid w:val="00622541"/>
    <w:rsid w:val="00631AE3"/>
    <w:rsid w:val="00634078"/>
    <w:rsid w:val="006346C4"/>
    <w:rsid w:val="00636D5B"/>
    <w:rsid w:val="0064050E"/>
    <w:rsid w:val="0064350F"/>
    <w:rsid w:val="00653147"/>
    <w:rsid w:val="00662FA8"/>
    <w:rsid w:val="006631CE"/>
    <w:rsid w:val="006632DC"/>
    <w:rsid w:val="00663660"/>
    <w:rsid w:val="006705B5"/>
    <w:rsid w:val="00670DE0"/>
    <w:rsid w:val="00671C7D"/>
    <w:rsid w:val="00672CDE"/>
    <w:rsid w:val="00673653"/>
    <w:rsid w:val="006801E0"/>
    <w:rsid w:val="006805EF"/>
    <w:rsid w:val="0068184E"/>
    <w:rsid w:val="00682095"/>
    <w:rsid w:val="006855EA"/>
    <w:rsid w:val="00685B12"/>
    <w:rsid w:val="00693C77"/>
    <w:rsid w:val="00693D2A"/>
    <w:rsid w:val="006A0010"/>
    <w:rsid w:val="006A0A42"/>
    <w:rsid w:val="006A0D69"/>
    <w:rsid w:val="006A0FE9"/>
    <w:rsid w:val="006A2ED3"/>
    <w:rsid w:val="006A4352"/>
    <w:rsid w:val="006A478B"/>
    <w:rsid w:val="006A68CD"/>
    <w:rsid w:val="006A7BB6"/>
    <w:rsid w:val="006B1576"/>
    <w:rsid w:val="006B172E"/>
    <w:rsid w:val="006B4FE2"/>
    <w:rsid w:val="006B7CAA"/>
    <w:rsid w:val="006C168E"/>
    <w:rsid w:val="006C75BB"/>
    <w:rsid w:val="006D1230"/>
    <w:rsid w:val="006D2A08"/>
    <w:rsid w:val="006D2EAC"/>
    <w:rsid w:val="006D7979"/>
    <w:rsid w:val="006E4D7A"/>
    <w:rsid w:val="006E718F"/>
    <w:rsid w:val="006F43BE"/>
    <w:rsid w:val="00707941"/>
    <w:rsid w:val="00713619"/>
    <w:rsid w:val="00714F09"/>
    <w:rsid w:val="00717C11"/>
    <w:rsid w:val="00720CBA"/>
    <w:rsid w:val="00723564"/>
    <w:rsid w:val="00731D11"/>
    <w:rsid w:val="00734BA9"/>
    <w:rsid w:val="00736B12"/>
    <w:rsid w:val="00737C2A"/>
    <w:rsid w:val="00740EB3"/>
    <w:rsid w:val="00750C5C"/>
    <w:rsid w:val="007510DB"/>
    <w:rsid w:val="00751F67"/>
    <w:rsid w:val="00752EDE"/>
    <w:rsid w:val="00754335"/>
    <w:rsid w:val="00761519"/>
    <w:rsid w:val="00761818"/>
    <w:rsid w:val="00765841"/>
    <w:rsid w:val="00767774"/>
    <w:rsid w:val="00772A29"/>
    <w:rsid w:val="007777F1"/>
    <w:rsid w:val="007820AA"/>
    <w:rsid w:val="0078348C"/>
    <w:rsid w:val="00785C9B"/>
    <w:rsid w:val="00787CF2"/>
    <w:rsid w:val="00787FDF"/>
    <w:rsid w:val="007A7920"/>
    <w:rsid w:val="007B06D2"/>
    <w:rsid w:val="007B1B0D"/>
    <w:rsid w:val="007B7C76"/>
    <w:rsid w:val="007C120C"/>
    <w:rsid w:val="007C5C7F"/>
    <w:rsid w:val="007D31AC"/>
    <w:rsid w:val="007D3819"/>
    <w:rsid w:val="007D4F5B"/>
    <w:rsid w:val="00800532"/>
    <w:rsid w:val="008059E2"/>
    <w:rsid w:val="00806876"/>
    <w:rsid w:val="008126EB"/>
    <w:rsid w:val="00814017"/>
    <w:rsid w:val="008177B8"/>
    <w:rsid w:val="00823181"/>
    <w:rsid w:val="0082364C"/>
    <w:rsid w:val="0082586E"/>
    <w:rsid w:val="00842255"/>
    <w:rsid w:val="00842D2A"/>
    <w:rsid w:val="00843559"/>
    <w:rsid w:val="008435F5"/>
    <w:rsid w:val="00845474"/>
    <w:rsid w:val="008501F5"/>
    <w:rsid w:val="00852CBD"/>
    <w:rsid w:val="00857EE4"/>
    <w:rsid w:val="00863353"/>
    <w:rsid w:val="008643B4"/>
    <w:rsid w:val="00867EA5"/>
    <w:rsid w:val="008711C8"/>
    <w:rsid w:val="008763CC"/>
    <w:rsid w:val="00881C2D"/>
    <w:rsid w:val="00891A41"/>
    <w:rsid w:val="00891C54"/>
    <w:rsid w:val="008923F6"/>
    <w:rsid w:val="0089475F"/>
    <w:rsid w:val="00894C0C"/>
    <w:rsid w:val="00897EE3"/>
    <w:rsid w:val="008A3BDF"/>
    <w:rsid w:val="008A5045"/>
    <w:rsid w:val="008B2512"/>
    <w:rsid w:val="008B70D0"/>
    <w:rsid w:val="008B7680"/>
    <w:rsid w:val="008C04DC"/>
    <w:rsid w:val="008C2084"/>
    <w:rsid w:val="008D4E34"/>
    <w:rsid w:val="008D5414"/>
    <w:rsid w:val="008E0058"/>
    <w:rsid w:val="008E1880"/>
    <w:rsid w:val="008E3ADF"/>
    <w:rsid w:val="008E69CC"/>
    <w:rsid w:val="008E6B77"/>
    <w:rsid w:val="008E6C11"/>
    <w:rsid w:val="008F6B63"/>
    <w:rsid w:val="008F78F7"/>
    <w:rsid w:val="00905D0B"/>
    <w:rsid w:val="009130B3"/>
    <w:rsid w:val="00914A6C"/>
    <w:rsid w:val="00914BE5"/>
    <w:rsid w:val="009150D0"/>
    <w:rsid w:val="00916A23"/>
    <w:rsid w:val="00917129"/>
    <w:rsid w:val="009250E3"/>
    <w:rsid w:val="009320C6"/>
    <w:rsid w:val="00934D02"/>
    <w:rsid w:val="00935173"/>
    <w:rsid w:val="00935629"/>
    <w:rsid w:val="00935BD7"/>
    <w:rsid w:val="009362B2"/>
    <w:rsid w:val="0093690C"/>
    <w:rsid w:val="00936B01"/>
    <w:rsid w:val="0094124F"/>
    <w:rsid w:val="009468B4"/>
    <w:rsid w:val="00947530"/>
    <w:rsid w:val="009518CB"/>
    <w:rsid w:val="00952DF4"/>
    <w:rsid w:val="009553F9"/>
    <w:rsid w:val="00956800"/>
    <w:rsid w:val="009640A0"/>
    <w:rsid w:val="00964848"/>
    <w:rsid w:val="00964E4D"/>
    <w:rsid w:val="00967ACA"/>
    <w:rsid w:val="00970BE1"/>
    <w:rsid w:val="00971A0A"/>
    <w:rsid w:val="009756CA"/>
    <w:rsid w:val="00983BF5"/>
    <w:rsid w:val="00984A00"/>
    <w:rsid w:val="009934EC"/>
    <w:rsid w:val="009954A2"/>
    <w:rsid w:val="009965A6"/>
    <w:rsid w:val="009A22A9"/>
    <w:rsid w:val="009A2E30"/>
    <w:rsid w:val="009A681D"/>
    <w:rsid w:val="009B11F2"/>
    <w:rsid w:val="009B12FB"/>
    <w:rsid w:val="009B2A2E"/>
    <w:rsid w:val="009B3138"/>
    <w:rsid w:val="009B34F7"/>
    <w:rsid w:val="009B5FCC"/>
    <w:rsid w:val="009C43AC"/>
    <w:rsid w:val="009C468B"/>
    <w:rsid w:val="009D1CED"/>
    <w:rsid w:val="009D23DD"/>
    <w:rsid w:val="009D2A2A"/>
    <w:rsid w:val="009D44E6"/>
    <w:rsid w:val="009D77BC"/>
    <w:rsid w:val="009E0845"/>
    <w:rsid w:val="009E228A"/>
    <w:rsid w:val="009E4534"/>
    <w:rsid w:val="009E55F5"/>
    <w:rsid w:val="009F1D69"/>
    <w:rsid w:val="009F215C"/>
    <w:rsid w:val="009F3F85"/>
    <w:rsid w:val="009F5482"/>
    <w:rsid w:val="00A0022A"/>
    <w:rsid w:val="00A03617"/>
    <w:rsid w:val="00A10908"/>
    <w:rsid w:val="00A10F5C"/>
    <w:rsid w:val="00A1374E"/>
    <w:rsid w:val="00A174D8"/>
    <w:rsid w:val="00A217D1"/>
    <w:rsid w:val="00A23116"/>
    <w:rsid w:val="00A232A9"/>
    <w:rsid w:val="00A23C92"/>
    <w:rsid w:val="00A24CFA"/>
    <w:rsid w:val="00A263C9"/>
    <w:rsid w:val="00A26DED"/>
    <w:rsid w:val="00A34BFA"/>
    <w:rsid w:val="00A34E01"/>
    <w:rsid w:val="00A35566"/>
    <w:rsid w:val="00A35AC3"/>
    <w:rsid w:val="00A46AEA"/>
    <w:rsid w:val="00A510AB"/>
    <w:rsid w:val="00A53464"/>
    <w:rsid w:val="00A5363D"/>
    <w:rsid w:val="00A53E2B"/>
    <w:rsid w:val="00A544EF"/>
    <w:rsid w:val="00A551F5"/>
    <w:rsid w:val="00A5550A"/>
    <w:rsid w:val="00A66C2E"/>
    <w:rsid w:val="00A80A58"/>
    <w:rsid w:val="00A82D12"/>
    <w:rsid w:val="00A83E9A"/>
    <w:rsid w:val="00A85ED3"/>
    <w:rsid w:val="00A958B4"/>
    <w:rsid w:val="00AA79D8"/>
    <w:rsid w:val="00AB1C05"/>
    <w:rsid w:val="00AB2E71"/>
    <w:rsid w:val="00AB2EBC"/>
    <w:rsid w:val="00AB3142"/>
    <w:rsid w:val="00AB5BE9"/>
    <w:rsid w:val="00AB61A2"/>
    <w:rsid w:val="00AB6431"/>
    <w:rsid w:val="00AB7172"/>
    <w:rsid w:val="00AC0077"/>
    <w:rsid w:val="00AC0BD3"/>
    <w:rsid w:val="00AC25D2"/>
    <w:rsid w:val="00AD286C"/>
    <w:rsid w:val="00AD3F00"/>
    <w:rsid w:val="00AD78A7"/>
    <w:rsid w:val="00AD7C9E"/>
    <w:rsid w:val="00AE1133"/>
    <w:rsid w:val="00AE17B8"/>
    <w:rsid w:val="00AE4F80"/>
    <w:rsid w:val="00AE5D28"/>
    <w:rsid w:val="00AE720E"/>
    <w:rsid w:val="00AE79B5"/>
    <w:rsid w:val="00AF6037"/>
    <w:rsid w:val="00B01058"/>
    <w:rsid w:val="00B071C6"/>
    <w:rsid w:val="00B1028B"/>
    <w:rsid w:val="00B140F7"/>
    <w:rsid w:val="00B20AAA"/>
    <w:rsid w:val="00B21CAD"/>
    <w:rsid w:val="00B26355"/>
    <w:rsid w:val="00B30E0C"/>
    <w:rsid w:val="00B32306"/>
    <w:rsid w:val="00B33641"/>
    <w:rsid w:val="00B41DC7"/>
    <w:rsid w:val="00B44BE6"/>
    <w:rsid w:val="00B47E96"/>
    <w:rsid w:val="00B50329"/>
    <w:rsid w:val="00B56881"/>
    <w:rsid w:val="00B61F89"/>
    <w:rsid w:val="00B65AD9"/>
    <w:rsid w:val="00B7337A"/>
    <w:rsid w:val="00B73C76"/>
    <w:rsid w:val="00B75314"/>
    <w:rsid w:val="00B774E9"/>
    <w:rsid w:val="00B777CC"/>
    <w:rsid w:val="00B83984"/>
    <w:rsid w:val="00B857A6"/>
    <w:rsid w:val="00B85E96"/>
    <w:rsid w:val="00B85F53"/>
    <w:rsid w:val="00B91993"/>
    <w:rsid w:val="00B93138"/>
    <w:rsid w:val="00B93370"/>
    <w:rsid w:val="00B94B55"/>
    <w:rsid w:val="00B970A3"/>
    <w:rsid w:val="00B97145"/>
    <w:rsid w:val="00BA2361"/>
    <w:rsid w:val="00BA2A84"/>
    <w:rsid w:val="00BA3A42"/>
    <w:rsid w:val="00BA68E4"/>
    <w:rsid w:val="00BA6F91"/>
    <w:rsid w:val="00BA70B8"/>
    <w:rsid w:val="00BA77A8"/>
    <w:rsid w:val="00BB121C"/>
    <w:rsid w:val="00BB67B0"/>
    <w:rsid w:val="00BC27A3"/>
    <w:rsid w:val="00BD01C2"/>
    <w:rsid w:val="00BD3781"/>
    <w:rsid w:val="00BD7E25"/>
    <w:rsid w:val="00BE11A9"/>
    <w:rsid w:val="00BF33BD"/>
    <w:rsid w:val="00BF42DF"/>
    <w:rsid w:val="00BF6FB0"/>
    <w:rsid w:val="00BF75E1"/>
    <w:rsid w:val="00C0670E"/>
    <w:rsid w:val="00C06A8E"/>
    <w:rsid w:val="00C154DE"/>
    <w:rsid w:val="00C17D3D"/>
    <w:rsid w:val="00C20FF4"/>
    <w:rsid w:val="00C21C5C"/>
    <w:rsid w:val="00C24D7A"/>
    <w:rsid w:val="00C30CA1"/>
    <w:rsid w:val="00C351AD"/>
    <w:rsid w:val="00C35BB8"/>
    <w:rsid w:val="00C37016"/>
    <w:rsid w:val="00C50E44"/>
    <w:rsid w:val="00C526AF"/>
    <w:rsid w:val="00C52A36"/>
    <w:rsid w:val="00C54055"/>
    <w:rsid w:val="00C54065"/>
    <w:rsid w:val="00C54BAF"/>
    <w:rsid w:val="00C61FA1"/>
    <w:rsid w:val="00C621A5"/>
    <w:rsid w:val="00C6287F"/>
    <w:rsid w:val="00C6297A"/>
    <w:rsid w:val="00C632A3"/>
    <w:rsid w:val="00C64B51"/>
    <w:rsid w:val="00C64EFB"/>
    <w:rsid w:val="00C66176"/>
    <w:rsid w:val="00C678DC"/>
    <w:rsid w:val="00C72DA4"/>
    <w:rsid w:val="00C7689E"/>
    <w:rsid w:val="00C81F55"/>
    <w:rsid w:val="00C829D6"/>
    <w:rsid w:val="00C84917"/>
    <w:rsid w:val="00C91515"/>
    <w:rsid w:val="00C91D90"/>
    <w:rsid w:val="00CA2981"/>
    <w:rsid w:val="00CB1074"/>
    <w:rsid w:val="00CB5197"/>
    <w:rsid w:val="00CB7083"/>
    <w:rsid w:val="00CC110C"/>
    <w:rsid w:val="00CC30C9"/>
    <w:rsid w:val="00CC4521"/>
    <w:rsid w:val="00CC6DE4"/>
    <w:rsid w:val="00CD00F2"/>
    <w:rsid w:val="00CD5CCD"/>
    <w:rsid w:val="00CD6D0D"/>
    <w:rsid w:val="00CE007A"/>
    <w:rsid w:val="00CE21D4"/>
    <w:rsid w:val="00CE265C"/>
    <w:rsid w:val="00CE2D76"/>
    <w:rsid w:val="00CF1A55"/>
    <w:rsid w:val="00CF676A"/>
    <w:rsid w:val="00CF7B70"/>
    <w:rsid w:val="00D00631"/>
    <w:rsid w:val="00D05C69"/>
    <w:rsid w:val="00D06B09"/>
    <w:rsid w:val="00D1336B"/>
    <w:rsid w:val="00D14733"/>
    <w:rsid w:val="00D17C98"/>
    <w:rsid w:val="00D20195"/>
    <w:rsid w:val="00D22A76"/>
    <w:rsid w:val="00D239FD"/>
    <w:rsid w:val="00D266DD"/>
    <w:rsid w:val="00D271D8"/>
    <w:rsid w:val="00D30385"/>
    <w:rsid w:val="00D36768"/>
    <w:rsid w:val="00D37F86"/>
    <w:rsid w:val="00D433CC"/>
    <w:rsid w:val="00D477E2"/>
    <w:rsid w:val="00D515FF"/>
    <w:rsid w:val="00D53E17"/>
    <w:rsid w:val="00D61EE3"/>
    <w:rsid w:val="00D63ED5"/>
    <w:rsid w:val="00D65140"/>
    <w:rsid w:val="00D81085"/>
    <w:rsid w:val="00D83147"/>
    <w:rsid w:val="00D84A5E"/>
    <w:rsid w:val="00D854AA"/>
    <w:rsid w:val="00D93727"/>
    <w:rsid w:val="00D95A5B"/>
    <w:rsid w:val="00DA3DA1"/>
    <w:rsid w:val="00DA3DBA"/>
    <w:rsid w:val="00DA6827"/>
    <w:rsid w:val="00DB10C1"/>
    <w:rsid w:val="00DB3101"/>
    <w:rsid w:val="00DB5491"/>
    <w:rsid w:val="00DD2A73"/>
    <w:rsid w:val="00DD3391"/>
    <w:rsid w:val="00DD4210"/>
    <w:rsid w:val="00DD4727"/>
    <w:rsid w:val="00DD5618"/>
    <w:rsid w:val="00DD605B"/>
    <w:rsid w:val="00DE0606"/>
    <w:rsid w:val="00DE0C0E"/>
    <w:rsid w:val="00DE0CB8"/>
    <w:rsid w:val="00DE2DAB"/>
    <w:rsid w:val="00DE7DBB"/>
    <w:rsid w:val="00DF127A"/>
    <w:rsid w:val="00DF2ECE"/>
    <w:rsid w:val="00DF409F"/>
    <w:rsid w:val="00DF43A8"/>
    <w:rsid w:val="00DF4886"/>
    <w:rsid w:val="00E047A4"/>
    <w:rsid w:val="00E0712E"/>
    <w:rsid w:val="00E12054"/>
    <w:rsid w:val="00E1663C"/>
    <w:rsid w:val="00E17942"/>
    <w:rsid w:val="00E25D61"/>
    <w:rsid w:val="00E26545"/>
    <w:rsid w:val="00E27D0F"/>
    <w:rsid w:val="00E308E5"/>
    <w:rsid w:val="00E32130"/>
    <w:rsid w:val="00E33857"/>
    <w:rsid w:val="00E34055"/>
    <w:rsid w:val="00E40053"/>
    <w:rsid w:val="00E44000"/>
    <w:rsid w:val="00E4599E"/>
    <w:rsid w:val="00E46F89"/>
    <w:rsid w:val="00E522AB"/>
    <w:rsid w:val="00E56A45"/>
    <w:rsid w:val="00E56BB5"/>
    <w:rsid w:val="00E57147"/>
    <w:rsid w:val="00E60DE1"/>
    <w:rsid w:val="00E621E3"/>
    <w:rsid w:val="00E6401D"/>
    <w:rsid w:val="00E73F5B"/>
    <w:rsid w:val="00E76A65"/>
    <w:rsid w:val="00E840CF"/>
    <w:rsid w:val="00E851B3"/>
    <w:rsid w:val="00E8649A"/>
    <w:rsid w:val="00E87803"/>
    <w:rsid w:val="00E9199C"/>
    <w:rsid w:val="00E95D0F"/>
    <w:rsid w:val="00E967C4"/>
    <w:rsid w:val="00E96F48"/>
    <w:rsid w:val="00EA3125"/>
    <w:rsid w:val="00EB1E4D"/>
    <w:rsid w:val="00EB5622"/>
    <w:rsid w:val="00EC4DDB"/>
    <w:rsid w:val="00EC64A0"/>
    <w:rsid w:val="00ED1C6D"/>
    <w:rsid w:val="00ED1D3C"/>
    <w:rsid w:val="00ED4143"/>
    <w:rsid w:val="00ED76ED"/>
    <w:rsid w:val="00EE3AEF"/>
    <w:rsid w:val="00EE4525"/>
    <w:rsid w:val="00EE6DF4"/>
    <w:rsid w:val="00EE72BD"/>
    <w:rsid w:val="00EF027C"/>
    <w:rsid w:val="00EF404F"/>
    <w:rsid w:val="00F11AE6"/>
    <w:rsid w:val="00F11B7F"/>
    <w:rsid w:val="00F12C28"/>
    <w:rsid w:val="00F13D0C"/>
    <w:rsid w:val="00F1477F"/>
    <w:rsid w:val="00F15DAF"/>
    <w:rsid w:val="00F22343"/>
    <w:rsid w:val="00F24514"/>
    <w:rsid w:val="00F2588A"/>
    <w:rsid w:val="00F27AD0"/>
    <w:rsid w:val="00F30FB6"/>
    <w:rsid w:val="00F33BA3"/>
    <w:rsid w:val="00F34BA3"/>
    <w:rsid w:val="00F410E4"/>
    <w:rsid w:val="00F41C8D"/>
    <w:rsid w:val="00F44ACE"/>
    <w:rsid w:val="00F44AE3"/>
    <w:rsid w:val="00F46B7A"/>
    <w:rsid w:val="00F478B6"/>
    <w:rsid w:val="00F51A92"/>
    <w:rsid w:val="00F536FB"/>
    <w:rsid w:val="00F5467E"/>
    <w:rsid w:val="00F56A09"/>
    <w:rsid w:val="00F57AAD"/>
    <w:rsid w:val="00F653E7"/>
    <w:rsid w:val="00F65B0B"/>
    <w:rsid w:val="00F6755D"/>
    <w:rsid w:val="00F70078"/>
    <w:rsid w:val="00F70A35"/>
    <w:rsid w:val="00F71A85"/>
    <w:rsid w:val="00F902B4"/>
    <w:rsid w:val="00FA2106"/>
    <w:rsid w:val="00FA7685"/>
    <w:rsid w:val="00FB1FE7"/>
    <w:rsid w:val="00FB3D05"/>
    <w:rsid w:val="00FB5730"/>
    <w:rsid w:val="00FB7471"/>
    <w:rsid w:val="00FC20B6"/>
    <w:rsid w:val="00FC607E"/>
    <w:rsid w:val="00FD2031"/>
    <w:rsid w:val="00FD2163"/>
    <w:rsid w:val="00FD30C5"/>
    <w:rsid w:val="00FD6BC7"/>
    <w:rsid w:val="00FD78D5"/>
    <w:rsid w:val="00FE1902"/>
    <w:rsid w:val="00FF00F9"/>
    <w:rsid w:val="00FF36A2"/>
    <w:rsid w:val="00FF3F1D"/>
    <w:rsid w:val="00FF47C8"/>
    <w:rsid w:val="00FF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05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5A1"/>
  </w:style>
  <w:style w:type="paragraph" w:styleId="a9">
    <w:name w:val="footer"/>
    <w:basedOn w:val="a"/>
    <w:link w:val="aa"/>
    <w:uiPriority w:val="99"/>
    <w:unhideWhenUsed/>
    <w:rsid w:val="0046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5A1"/>
  </w:style>
  <w:style w:type="table" w:styleId="ab">
    <w:name w:val="Table Grid"/>
    <w:basedOn w:val="a1"/>
    <w:uiPriority w:val="59"/>
    <w:rsid w:val="00ED1D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3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440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B75314"/>
    <w:rPr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9C4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ibrary.ru.ezproxy.ane.ru:3561/defaultx.asp" TargetMode="External"/><Relationship Id="rId18" Type="http://schemas.openxmlformats.org/officeDocument/2006/relationships/hyperlink" Target="https://r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.ezproxy.ane.ru:356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s://www.fld.mrsu.ru/wp-content/uploads/2023/05/Sbornik-FIYA_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26516/2222-9124.2023.45.53" TargetMode="External"/><Relationship Id="rId20" Type="http://schemas.openxmlformats.org/officeDocument/2006/relationships/hyperlink" Target="http://www-scopus-com.ezproxy.ane.ru:356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.ezproxy.ane.ru:3561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priemnaya@pk.ranepa.ru" TargetMode="External"/><Relationship Id="rId19" Type="http://schemas.openxmlformats.org/officeDocument/2006/relationships/hyperlink" Target="http://elibrary.ru.ezproxy.ane.ru:3561/defaultx.as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-scopus-com.ezproxy.ane.ru:3561/" TargetMode="External"/><Relationship Id="rId22" Type="http://schemas.openxmlformats.org/officeDocument/2006/relationships/hyperlink" Target="https://lib.ranepa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8217-E5F0-4C3C-9785-C2C561CA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14366</Words>
  <Characters>81887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Администратор</cp:lastModifiedBy>
  <cp:revision>2</cp:revision>
  <cp:lastPrinted>2024-02-21T02:40:00Z</cp:lastPrinted>
  <dcterms:created xsi:type="dcterms:W3CDTF">2024-02-21T02:59:00Z</dcterms:created>
  <dcterms:modified xsi:type="dcterms:W3CDTF">2024-02-21T02:59:00Z</dcterms:modified>
</cp:coreProperties>
</file>